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Ц-1.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94ED5">
        <w:rPr>
          <w:rFonts w:ascii="Times New Roman" w:hAnsi="Times New Roman" w:cs="Times New Roman"/>
          <w:sz w:val="28"/>
          <w:szCs w:val="28"/>
        </w:rPr>
        <w:t>ыявление профессиональных дефицитов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9C51AD" w:rsidRPr="009C51AD" w:rsidRDefault="009C51AD" w:rsidP="009C51A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D">
        <w:rPr>
          <w:rFonts w:ascii="Times New Roman" w:hAnsi="Times New Roman" w:cs="Times New Roman"/>
          <w:sz w:val="28"/>
          <w:szCs w:val="28"/>
        </w:rPr>
        <w:t>Дефицит профессиональных (педагогических) компетенций – отсутствие или недостаточное развитие профессиональных компетенций педагогических работников, различные затруднения в реализации трудовых функций.</w:t>
      </w:r>
    </w:p>
    <w:p w:rsidR="009C51AD" w:rsidRPr="009C51AD" w:rsidRDefault="009C51AD" w:rsidP="009C51A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D">
        <w:rPr>
          <w:rFonts w:ascii="Times New Roman" w:hAnsi="Times New Roman" w:cs="Times New Roman"/>
          <w:sz w:val="28"/>
          <w:szCs w:val="28"/>
        </w:rPr>
        <w:t>Дефициты в профессиональной подготовке педагога, которые не позволяют ему обеспечить результаты его профессиональной деятельности на уровне современных требований, являются причиной нестабильности, сбоев в исполнении трудовых функций. Их нельзя результативно выполнить без овладения конкретным педагогом необходимыми знаниями и умениями, которые определены в профессиональном стандарте. Очевидно, что если удастся диагностировать пробелы (дефициты) в знаниях и умениях, обеспечивающих выполнение трудовых действий, то появится возможность реально помочь педагогу повысить уровень его профессиональной подготовки и создать условия для повышения результативности его профессиональной деятельности.</w:t>
      </w:r>
    </w:p>
    <w:p w:rsidR="009C51AD" w:rsidRPr="009C51AD" w:rsidRDefault="009C51AD" w:rsidP="009C51A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D">
        <w:rPr>
          <w:rFonts w:ascii="Times New Roman" w:hAnsi="Times New Roman" w:cs="Times New Roman"/>
          <w:sz w:val="28"/>
          <w:szCs w:val="28"/>
        </w:rPr>
        <w:t xml:space="preserve">Диагностика профессиональных (педагогических) компетенций – комплекс оценочных процедур, в том числе в электронном виде, обеспечивающих возможность установления уровня владения педагогическим работником профессиональными компетенциями. </w:t>
      </w:r>
      <w:bookmarkStart w:id="0" w:name="_GoBack"/>
      <w:bookmarkEnd w:id="0"/>
    </w:p>
    <w:sectPr w:rsidR="009C51AD" w:rsidRPr="009C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7"/>
    <w:rsid w:val="002639E9"/>
    <w:rsid w:val="0036103C"/>
    <w:rsid w:val="008F3F90"/>
    <w:rsid w:val="00924CD7"/>
    <w:rsid w:val="009C51AD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6</cp:revision>
  <cp:lastPrinted>2021-07-27T08:29:00Z</cp:lastPrinted>
  <dcterms:created xsi:type="dcterms:W3CDTF">2021-07-08T08:05:00Z</dcterms:created>
  <dcterms:modified xsi:type="dcterms:W3CDTF">2022-08-15T07:00:00Z</dcterms:modified>
</cp:coreProperties>
</file>