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D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7F6C" w:rsidRPr="008E7F6C" w:rsidRDefault="008E7F6C" w:rsidP="008E7F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F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Ц-2. Совершенствование предметных компетенций педагогических работников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C51AD" w:rsidRPr="00294ED5" w:rsidRDefault="009C51AD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3F90" w:rsidRPr="009C51AD" w:rsidRDefault="008F3F90" w:rsidP="009C51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C51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Реалистичность достижения цели: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Достижимость целевого ориентира, связанного с совершенствованием предметных компетенций педагогических работников, определяется следующими ресурсами системы образования: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высококвалифицированным кадровым составом участников реализации Системы;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наличием в краевой системе образования сети методических и предметных сообществ;</w:t>
      </w:r>
    </w:p>
    <w:p w:rsidR="00247A67" w:rsidRPr="00247A67" w:rsidRDefault="0069623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накопленным</w:t>
      </w:r>
      <w:r w:rsidR="00247A67" w:rsidRPr="00247A67">
        <w:rPr>
          <w:rFonts w:ascii="Times New Roman" w:hAnsi="Times New Roman" w:cs="Times New Roman"/>
          <w:sz w:val="28"/>
          <w:szCs w:val="28"/>
        </w:rPr>
        <w:t xml:space="preserve"> опытом выявления предметных дефицитов и совершенствования предметных компетенций педагогических работников;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гибкостью и мобильностью системы</w:t>
      </w:r>
      <w:r w:rsidR="006962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47A67">
        <w:rPr>
          <w:rFonts w:ascii="Times New Roman" w:hAnsi="Times New Roman" w:cs="Times New Roman"/>
          <w:sz w:val="28"/>
          <w:szCs w:val="28"/>
        </w:rPr>
        <w:t xml:space="preserve"> в аспекте совершенствования профессиональных компетенций педагогических работников.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Самостоятельным показателем реалистичности цели является наличие аппарата для диагностирования ее достижимости: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  <w:lang w:bidi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независимых оценочных процедур </w:t>
      </w:r>
      <w:r w:rsidRPr="00247A67">
        <w:rPr>
          <w:rFonts w:ascii="Times New Roman" w:hAnsi="Times New Roman" w:cs="Times New Roman"/>
          <w:sz w:val="28"/>
          <w:szCs w:val="28"/>
          <w:lang w:bidi="ru-RU"/>
        </w:rPr>
        <w:t>обучающихся;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 xml:space="preserve">анализ отчетов, в том числе </w:t>
      </w:r>
      <w:proofErr w:type="spellStart"/>
      <w:r w:rsidRPr="00247A6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47A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опрос;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6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247A67" w:rsidRPr="00247A67" w:rsidRDefault="00247A67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7A67">
        <w:rPr>
          <w:rFonts w:ascii="Times New Roman" w:hAnsi="Times New Roman" w:cs="Times New Roman"/>
          <w:sz w:val="28"/>
          <w:szCs w:val="28"/>
        </w:rPr>
        <w:t>данные, представленные в автоматической системе управления сферой образования Краснодарского края.</w:t>
      </w:r>
    </w:p>
    <w:p w:rsidR="008F3F90" w:rsidRPr="002639E9" w:rsidRDefault="008F3F90" w:rsidP="00247A6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F90" w:rsidRPr="002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D7"/>
    <w:rsid w:val="00247A67"/>
    <w:rsid w:val="002639E9"/>
    <w:rsid w:val="0036103C"/>
    <w:rsid w:val="00696237"/>
    <w:rsid w:val="008E7F6C"/>
    <w:rsid w:val="008F3F90"/>
    <w:rsid w:val="00924CD7"/>
    <w:rsid w:val="009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C51AD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7</cp:revision>
  <cp:lastPrinted>2021-07-27T08:29:00Z</cp:lastPrinted>
  <dcterms:created xsi:type="dcterms:W3CDTF">2021-07-08T08:05:00Z</dcterms:created>
  <dcterms:modified xsi:type="dcterms:W3CDTF">2022-08-15T07:02:00Z</dcterms:modified>
</cp:coreProperties>
</file>