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A5" w:rsidRPr="00A32045" w:rsidRDefault="00300EA5" w:rsidP="00A3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4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00EA5" w:rsidRPr="00A32045" w:rsidRDefault="00300EA5" w:rsidP="00A3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45">
        <w:rPr>
          <w:rFonts w:ascii="Times New Roman" w:hAnsi="Times New Roman" w:cs="Times New Roman"/>
          <w:b/>
          <w:sz w:val="28"/>
          <w:szCs w:val="28"/>
        </w:rPr>
        <w:t>августовского совещания педагогической общественности</w:t>
      </w:r>
    </w:p>
    <w:p w:rsidR="00F00709" w:rsidRPr="00A32045" w:rsidRDefault="00300EA5" w:rsidP="00A3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45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 w:rsidR="00DE5F40" w:rsidRPr="00A32045">
        <w:rPr>
          <w:rFonts w:ascii="Times New Roman" w:hAnsi="Times New Roman" w:cs="Times New Roman"/>
          <w:b/>
          <w:sz w:val="28"/>
          <w:szCs w:val="28"/>
        </w:rPr>
        <w:t xml:space="preserve"> 30 август 2023 года</w:t>
      </w:r>
    </w:p>
    <w:p w:rsidR="00DE5F40" w:rsidRPr="00A32045" w:rsidRDefault="00DE5F40" w:rsidP="00A32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учетом состоявшегося обсуждения участники конференции считают </w:t>
      </w:r>
      <w:r w:rsidR="008C58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елесообразным рекомендовать</w:t>
      </w:r>
      <w:r w:rsidR="008C58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DE5F40" w:rsidRPr="00A32045" w:rsidRDefault="00A32045" w:rsidP="00A3204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DE5F40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бразовательным организациям принять меры и управленческие решения по вопросам: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укрепления единого образовательного пространства (обновленные ФГОС,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Единые федеральные основные образовательные программы, единые линейки учебников, единые способы оценки образовательных результатов);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активизации деятельности советников директоров по воспитанию в рамках реализации программы социальной активности обучающихся начальных классов</w:t>
      </w:r>
      <w:r w:rsidR="008C58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«Орлята России» и создания Центров детских инициатив в образовательных организациях;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усиления военно-патриотической составляющей в рамках реализуемых проектов</w:t>
      </w:r>
      <w:r w:rsidR="008C58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программ, в том числе в части</w:t>
      </w:r>
      <w:r w:rsidR="00C1148A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навыков в области начальной военной подготовки;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расширения форм проведения внеклассных занятий «Разговор о важном» (объяснение</w:t>
      </w:r>
      <w:r w:rsidR="00C1148A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доверительном диалоге, выход в исторические парки, проведение занятий на базе школьных</w:t>
      </w:r>
      <w:r w:rsidR="00C1148A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музеев, библиотек), а также включение регионального компонента в тематику каждого занятия</w:t>
      </w:r>
      <w:r w:rsidR="00C1148A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«Разговоры о важном»;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привлечения родителей (выпускников) к проведению занятий «Разговоры о важном»;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вовлечения обучающихся педагогических классов в проведение занятий «Разговоров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важном» в начальной школе (первые </w:t>
      </w:r>
      <w:proofErr w:type="spellStart"/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профпробы</w:t>
      </w:r>
      <w:proofErr w:type="spellEnd"/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DE5F40" w:rsidRPr="00A32045" w:rsidRDefault="00DE5F40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организации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профориентационной</w:t>
      </w:r>
      <w:proofErr w:type="spellEnd"/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организациях</w:t>
      </w:r>
      <w:r w:rsid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единой моделью профориентации по 7 основным направлениям: профильные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предпрофессиональные классы, урочная и внеурочная деятельности, воспитательная работа,</w:t>
      </w:r>
      <w:r w:rsidR="00A54041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дополнительное образование, </w:t>
      </w:r>
      <w:proofErr w:type="spellStart"/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профобучение</w:t>
      </w:r>
      <w:proofErr w:type="spellEnd"/>
      <w:r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взаимодействие с родителями.</w:t>
      </w:r>
    </w:p>
    <w:p w:rsidR="00DE5F40" w:rsidRPr="00A32045" w:rsidRDefault="00A32045" w:rsidP="00A3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DE5F40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целях комплексной реализации </w:t>
      </w:r>
      <w:proofErr w:type="spellStart"/>
      <w:r w:rsidR="00DE5F40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профориентационных</w:t>
      </w:r>
      <w:proofErr w:type="spellEnd"/>
      <w:r w:rsidR="00DE5F40" w:rsidRPr="00A320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мероприятий:</w:t>
      </w:r>
    </w:p>
    <w:p w:rsidR="00DE5F40" w:rsidRPr="005939CF" w:rsidRDefault="00DE5F40" w:rsidP="005939C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разработать и утвердить календарный план </w:t>
      </w:r>
      <w:proofErr w:type="spellStart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профориентационных</w:t>
      </w:r>
      <w:proofErr w:type="spellEnd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мероприятий в соответствии</w:t>
      </w:r>
      <w:r w:rsidR="00A54041"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региональным планом </w:t>
      </w:r>
      <w:proofErr w:type="spellStart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профориентационных</w:t>
      </w:r>
      <w:proofErr w:type="spellEnd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мероприятий;</w:t>
      </w:r>
    </w:p>
    <w:p w:rsidR="00DE5F40" w:rsidRPr="005939CF" w:rsidRDefault="00DE5F40" w:rsidP="005939C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назначить в каждой школе ответственного за реализацию </w:t>
      </w:r>
      <w:proofErr w:type="spellStart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профориентационной</w:t>
      </w:r>
      <w:proofErr w:type="spellEnd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деятельности</w:t>
      </w:r>
      <w:r w:rsidR="00A54041"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(уровень – заместитель директора);</w:t>
      </w:r>
    </w:p>
    <w:p w:rsidR="00DE5F40" w:rsidRPr="005939CF" w:rsidRDefault="00DE5F40" w:rsidP="005939C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определить и утвердить в каждой школе перечень основных </w:t>
      </w:r>
      <w:proofErr w:type="spellStart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профориентационных</w:t>
      </w:r>
      <w:proofErr w:type="spellEnd"/>
      <w:r w:rsidR="006C5508"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 на учебный год, включая экскурсии на производство, в образовательные</w:t>
      </w:r>
      <w:r w:rsidR="006C5508"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среднего </w:t>
      </w: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профессионального образования и высшего образования, </w:t>
      </w:r>
      <w:proofErr w:type="spellStart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профпробы</w:t>
      </w:r>
      <w:proofErr w:type="spellEnd"/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A54041"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встречи с представителями разных</w:t>
      </w:r>
      <w:r w:rsidR="00854669" w:rsidRPr="00593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профессий, мастер-классы и др.</w:t>
      </w:r>
    </w:p>
    <w:p w:rsidR="00F437E7" w:rsidRPr="00A32045" w:rsidRDefault="00F437E7" w:rsidP="005939C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32045">
        <w:rPr>
          <w:sz w:val="28"/>
          <w:szCs w:val="28"/>
        </w:rPr>
        <w:t>заключить соглашения с региональными/муниципальными предприятиями/организациями, образовательными организациями высшего образования и среднего профессионального образования с целью организации экскурсий и профессиональных проб;</w:t>
      </w:r>
    </w:p>
    <w:p w:rsidR="00F437E7" w:rsidRPr="00A32045" w:rsidRDefault="00F437E7" w:rsidP="005939C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акцентировать внимание на уроках «Технологии», как </w:t>
      </w:r>
      <w:proofErr w:type="gramStart"/>
      <w:r w:rsidRPr="00A32045">
        <w:rPr>
          <w:sz w:val="28"/>
          <w:szCs w:val="28"/>
        </w:rPr>
        <w:t>одном  из</w:t>
      </w:r>
      <w:proofErr w:type="gramEnd"/>
      <w:r w:rsidRPr="00A32045">
        <w:rPr>
          <w:sz w:val="28"/>
          <w:szCs w:val="28"/>
        </w:rPr>
        <w:t xml:space="preserve"> основных учебных предметов, направленных на профориентацию;</w:t>
      </w:r>
    </w:p>
    <w:p w:rsidR="00F437E7" w:rsidRPr="00A32045" w:rsidRDefault="00F437E7" w:rsidP="005939C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32045">
        <w:rPr>
          <w:sz w:val="28"/>
          <w:szCs w:val="28"/>
        </w:rPr>
        <w:t>предусмотреть в плане внеурочной деятельности в учебном году занятие, посвященное профориентации, еженедельно по четвергам продолжительностью 1 академический час (по примеру «Разговоры о важном»);</w:t>
      </w:r>
    </w:p>
    <w:p w:rsidR="00F437E7" w:rsidRPr="00A32045" w:rsidRDefault="00F437E7" w:rsidP="005939C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обеспечить информационное освещение, а также популяризацию программ подготовки по профессиям рабочих и должностям </w:t>
      </w:r>
      <w:r w:rsidR="005939CF" w:rsidRPr="00A32045">
        <w:rPr>
          <w:sz w:val="28"/>
          <w:szCs w:val="28"/>
        </w:rPr>
        <w:t>служащих с</w:t>
      </w:r>
      <w:r w:rsidRPr="00A32045">
        <w:rPr>
          <w:sz w:val="28"/>
          <w:szCs w:val="28"/>
        </w:rPr>
        <w:t xml:space="preserve"> целью повышения привлекательности рабочих профессий среди школьников;</w:t>
      </w:r>
    </w:p>
    <w:p w:rsidR="00F437E7" w:rsidRPr="00A32045" w:rsidRDefault="00F437E7" w:rsidP="005939C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установить единые дни проведения родительских </w:t>
      </w:r>
      <w:r w:rsidR="005939CF" w:rsidRPr="00A32045">
        <w:rPr>
          <w:sz w:val="28"/>
          <w:szCs w:val="28"/>
        </w:rPr>
        <w:t>собраний в</w:t>
      </w:r>
      <w:r w:rsidRPr="00A32045">
        <w:rPr>
          <w:sz w:val="28"/>
          <w:szCs w:val="28"/>
        </w:rPr>
        <w:t xml:space="preserve"> каждой общеобразовательной организации (2 раза в год –</w:t>
      </w:r>
      <w:r w:rsidR="005939CF">
        <w:rPr>
          <w:sz w:val="28"/>
          <w:szCs w:val="28"/>
        </w:rPr>
        <w:t xml:space="preserve"> </w:t>
      </w:r>
      <w:r w:rsidR="005939CF" w:rsidRPr="00A32045">
        <w:rPr>
          <w:sz w:val="28"/>
          <w:szCs w:val="28"/>
        </w:rPr>
        <w:t>октябрь и</w:t>
      </w:r>
      <w:r w:rsidRPr="00A32045">
        <w:rPr>
          <w:sz w:val="28"/>
          <w:szCs w:val="28"/>
        </w:rPr>
        <w:t xml:space="preserve"> апрель). </w:t>
      </w:r>
    </w:p>
    <w:p w:rsidR="00F437E7" w:rsidRPr="00A32045" w:rsidRDefault="00F437E7" w:rsidP="00A3204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32045">
        <w:rPr>
          <w:bCs/>
          <w:sz w:val="28"/>
          <w:szCs w:val="28"/>
        </w:rPr>
        <w:t>Управлени</w:t>
      </w:r>
      <w:r w:rsidR="00A32045">
        <w:rPr>
          <w:bCs/>
          <w:sz w:val="28"/>
          <w:szCs w:val="28"/>
        </w:rPr>
        <w:t>ю</w:t>
      </w:r>
      <w:r w:rsidRPr="00A32045">
        <w:rPr>
          <w:bCs/>
          <w:sz w:val="28"/>
          <w:szCs w:val="28"/>
        </w:rPr>
        <w:t xml:space="preserve"> образовани</w:t>
      </w:r>
      <w:r w:rsidR="001E4EA7" w:rsidRPr="00A32045">
        <w:rPr>
          <w:bCs/>
          <w:sz w:val="28"/>
          <w:szCs w:val="28"/>
        </w:rPr>
        <w:t>я</w:t>
      </w:r>
      <w:r w:rsidR="005F79E1">
        <w:rPr>
          <w:bCs/>
          <w:sz w:val="28"/>
          <w:szCs w:val="28"/>
        </w:rPr>
        <w:t xml:space="preserve"> Лабинского района</w:t>
      </w:r>
      <w:r w:rsidRPr="00A32045">
        <w:rPr>
          <w:bCs/>
          <w:sz w:val="28"/>
          <w:szCs w:val="28"/>
        </w:rPr>
        <w:t>:</w:t>
      </w:r>
    </w:p>
    <w:p w:rsidR="00F437E7" w:rsidRPr="00A32045" w:rsidRDefault="00F437E7" w:rsidP="00A32045">
      <w:pPr>
        <w:pStyle w:val="Default"/>
        <w:numPr>
          <w:ilvl w:val="0"/>
          <w:numId w:val="6"/>
        </w:numPr>
        <w:spacing w:after="88"/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принять </w:t>
      </w:r>
      <w:r w:rsidR="005939CF" w:rsidRPr="00A32045">
        <w:rPr>
          <w:sz w:val="28"/>
          <w:szCs w:val="28"/>
        </w:rPr>
        <w:t>меры по</w:t>
      </w:r>
      <w:r w:rsidRPr="00A32045">
        <w:rPr>
          <w:sz w:val="28"/>
          <w:szCs w:val="28"/>
        </w:rPr>
        <w:t xml:space="preserve"> снижению бюрократической нагрузки на педагогических работников в образовательных организациях </w:t>
      </w:r>
      <w:r w:rsidR="005939CF" w:rsidRPr="00A32045">
        <w:rPr>
          <w:sz w:val="28"/>
          <w:szCs w:val="28"/>
        </w:rPr>
        <w:t>Лабинского района</w:t>
      </w:r>
      <w:r w:rsidRPr="00A32045">
        <w:rPr>
          <w:sz w:val="28"/>
          <w:szCs w:val="28"/>
        </w:rPr>
        <w:t>;</w:t>
      </w:r>
    </w:p>
    <w:p w:rsidR="00F437E7" w:rsidRPr="00A32045" w:rsidRDefault="00F437E7" w:rsidP="00A32045">
      <w:pPr>
        <w:pStyle w:val="Default"/>
        <w:numPr>
          <w:ilvl w:val="0"/>
          <w:numId w:val="6"/>
        </w:numPr>
        <w:spacing w:after="88"/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обеспечить трансляцию лучших практик по организации деятельности первичных отделений РДДМ «Движение первых»; </w:t>
      </w:r>
    </w:p>
    <w:p w:rsidR="00F437E7" w:rsidRPr="00A32045" w:rsidRDefault="00F437E7" w:rsidP="00A32045">
      <w:pPr>
        <w:pStyle w:val="Default"/>
        <w:numPr>
          <w:ilvl w:val="0"/>
          <w:numId w:val="6"/>
        </w:numPr>
        <w:spacing w:after="88"/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принять меры и управленческие решения по развитию муниципальной системы военно-патриотического воспитания; </w:t>
      </w:r>
    </w:p>
    <w:p w:rsidR="00F437E7" w:rsidRPr="00A32045" w:rsidRDefault="00F437E7" w:rsidP="00A32045">
      <w:pPr>
        <w:pStyle w:val="Default"/>
        <w:numPr>
          <w:ilvl w:val="0"/>
          <w:numId w:val="6"/>
        </w:numPr>
        <w:spacing w:after="88"/>
        <w:jc w:val="both"/>
        <w:rPr>
          <w:sz w:val="28"/>
          <w:szCs w:val="28"/>
        </w:rPr>
      </w:pPr>
      <w:r w:rsidRPr="00A32045">
        <w:rPr>
          <w:sz w:val="28"/>
          <w:szCs w:val="28"/>
        </w:rPr>
        <w:t>организовать трансляцию лучших практик по военно-патриотическому воспитанию</w:t>
      </w:r>
      <w:r w:rsidR="005939CF">
        <w:rPr>
          <w:sz w:val="28"/>
          <w:szCs w:val="28"/>
        </w:rPr>
        <w:t xml:space="preserve"> </w:t>
      </w:r>
      <w:r w:rsidRPr="00A32045">
        <w:rPr>
          <w:sz w:val="28"/>
          <w:szCs w:val="28"/>
        </w:rPr>
        <w:t xml:space="preserve">в районе, в том числе в части практики работы школьных военно-патриотических клубов; </w:t>
      </w:r>
    </w:p>
    <w:p w:rsidR="005F79E1" w:rsidRDefault="00F437E7" w:rsidP="00A32045">
      <w:pPr>
        <w:pStyle w:val="Default"/>
        <w:numPr>
          <w:ilvl w:val="0"/>
          <w:numId w:val="7"/>
        </w:numPr>
        <w:spacing w:after="87"/>
        <w:jc w:val="both"/>
        <w:rPr>
          <w:sz w:val="28"/>
          <w:szCs w:val="28"/>
        </w:rPr>
      </w:pPr>
      <w:r w:rsidRPr="00A32045">
        <w:rPr>
          <w:sz w:val="28"/>
          <w:szCs w:val="28"/>
        </w:rPr>
        <w:t>обеспечить достижение показате</w:t>
      </w:r>
      <w:bookmarkStart w:id="0" w:name="_GoBack"/>
      <w:bookmarkEnd w:id="0"/>
      <w:r w:rsidRPr="00A32045">
        <w:rPr>
          <w:sz w:val="28"/>
          <w:szCs w:val="28"/>
        </w:rPr>
        <w:t>лей региональных проектов «Современная школа», «Успех каждого ребенка», «Цифровая образовательная среда», «Патриотическое воспитание»;</w:t>
      </w:r>
      <w:r w:rsidR="003B2276" w:rsidRPr="00A32045">
        <w:rPr>
          <w:sz w:val="28"/>
          <w:szCs w:val="28"/>
        </w:rPr>
        <w:t xml:space="preserve"> </w:t>
      </w:r>
    </w:p>
    <w:p w:rsidR="003B2276" w:rsidRPr="00A32045" w:rsidRDefault="003B2276" w:rsidP="00A32045">
      <w:pPr>
        <w:pStyle w:val="Default"/>
        <w:numPr>
          <w:ilvl w:val="0"/>
          <w:numId w:val="7"/>
        </w:numPr>
        <w:spacing w:after="87"/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обеспечить повышение качества образования посредством совершенствования материально-технического обеспечения и развития инфраструктуры муниципальной образовательной системы; </w:t>
      </w:r>
    </w:p>
    <w:p w:rsidR="003B2276" w:rsidRPr="00A32045" w:rsidRDefault="003B2276" w:rsidP="00A32045">
      <w:pPr>
        <w:pStyle w:val="Default"/>
        <w:numPr>
          <w:ilvl w:val="0"/>
          <w:numId w:val="7"/>
        </w:numPr>
        <w:spacing w:after="87"/>
        <w:jc w:val="both"/>
        <w:rPr>
          <w:sz w:val="28"/>
          <w:szCs w:val="28"/>
        </w:rPr>
      </w:pPr>
      <w:r w:rsidRPr="00A32045">
        <w:rPr>
          <w:sz w:val="28"/>
          <w:szCs w:val="28"/>
        </w:rPr>
        <w:t xml:space="preserve">обеспечить объективные механизмы оценки профессиональных компетенций; стимулировать педагогических работников к непрерывному профессиональному росту; </w:t>
      </w:r>
    </w:p>
    <w:p w:rsidR="003B2276" w:rsidRPr="00A32045" w:rsidRDefault="003B2276" w:rsidP="00A32045">
      <w:pPr>
        <w:pStyle w:val="Default"/>
        <w:numPr>
          <w:ilvl w:val="0"/>
          <w:numId w:val="7"/>
        </w:numPr>
        <w:spacing w:after="87"/>
        <w:jc w:val="both"/>
        <w:rPr>
          <w:sz w:val="28"/>
          <w:szCs w:val="28"/>
        </w:rPr>
      </w:pPr>
      <w:r w:rsidRPr="00A32045">
        <w:rPr>
          <w:sz w:val="28"/>
          <w:szCs w:val="28"/>
        </w:rPr>
        <w:t>особое внимание уделить проведению и информационной поддержке финалистов профессиональных конкурсов;</w:t>
      </w:r>
    </w:p>
    <w:p w:rsidR="00832DFE" w:rsidRPr="009529CA" w:rsidRDefault="003B2276" w:rsidP="0031794F">
      <w:pPr>
        <w:pStyle w:val="Default"/>
        <w:numPr>
          <w:ilvl w:val="0"/>
          <w:numId w:val="7"/>
        </w:numPr>
        <w:spacing w:after="87"/>
        <w:jc w:val="both"/>
        <w:rPr>
          <w:sz w:val="28"/>
          <w:szCs w:val="28"/>
        </w:rPr>
      </w:pPr>
      <w:r w:rsidRPr="009529CA">
        <w:rPr>
          <w:sz w:val="28"/>
          <w:szCs w:val="28"/>
        </w:rPr>
        <w:t xml:space="preserve">систематизировать подходы в организации целевого обучения в качестве адресного решения проблемы кадровой укомплектованности </w:t>
      </w:r>
      <w:r w:rsidR="009529CA" w:rsidRPr="009529CA">
        <w:rPr>
          <w:sz w:val="28"/>
          <w:szCs w:val="28"/>
        </w:rPr>
        <w:t>общеобразовательных организаций.</w:t>
      </w:r>
    </w:p>
    <w:sectPr w:rsidR="00832DFE" w:rsidRPr="0095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5B7"/>
    <w:multiLevelType w:val="hybridMultilevel"/>
    <w:tmpl w:val="49B8AB1C"/>
    <w:lvl w:ilvl="0" w:tplc="4E80EC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0D2"/>
    <w:multiLevelType w:val="hybridMultilevel"/>
    <w:tmpl w:val="50D6A70C"/>
    <w:lvl w:ilvl="0" w:tplc="4E80EC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3B19"/>
    <w:multiLevelType w:val="hybridMultilevel"/>
    <w:tmpl w:val="CDD0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4126D"/>
    <w:multiLevelType w:val="hybridMultilevel"/>
    <w:tmpl w:val="2BDC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6419C"/>
    <w:multiLevelType w:val="hybridMultilevel"/>
    <w:tmpl w:val="90FE0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D2A68"/>
    <w:multiLevelType w:val="hybridMultilevel"/>
    <w:tmpl w:val="01D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5829"/>
    <w:multiLevelType w:val="hybridMultilevel"/>
    <w:tmpl w:val="C234F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02FBD"/>
    <w:multiLevelType w:val="hybridMultilevel"/>
    <w:tmpl w:val="57001EE8"/>
    <w:lvl w:ilvl="0" w:tplc="10CE0F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440B"/>
    <w:multiLevelType w:val="hybridMultilevel"/>
    <w:tmpl w:val="12FA7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E"/>
    <w:rsid w:val="001E4EA7"/>
    <w:rsid w:val="00300EA5"/>
    <w:rsid w:val="003B2276"/>
    <w:rsid w:val="005939CF"/>
    <w:rsid w:val="005F79E1"/>
    <w:rsid w:val="006C5508"/>
    <w:rsid w:val="00832DFE"/>
    <w:rsid w:val="00854669"/>
    <w:rsid w:val="008C58F6"/>
    <w:rsid w:val="009529CA"/>
    <w:rsid w:val="00A32045"/>
    <w:rsid w:val="00A54041"/>
    <w:rsid w:val="00C1148A"/>
    <w:rsid w:val="00DE5F40"/>
    <w:rsid w:val="00F00709"/>
    <w:rsid w:val="00F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B451"/>
  <w15:chartTrackingRefBased/>
  <w15:docId w15:val="{83D986B9-A0EA-4942-B30C-26108586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669"/>
    <w:pPr>
      <w:ind w:left="720"/>
      <w:contextualSpacing/>
    </w:pPr>
  </w:style>
  <w:style w:type="paragraph" w:customStyle="1" w:styleId="Default">
    <w:name w:val="Default"/>
    <w:rsid w:val="00F43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2023-09-01T11:53:00Z</cp:lastPrinted>
  <dcterms:created xsi:type="dcterms:W3CDTF">2023-09-01T10:16:00Z</dcterms:created>
  <dcterms:modified xsi:type="dcterms:W3CDTF">2023-09-01T12:12:00Z</dcterms:modified>
</cp:coreProperties>
</file>