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94" w:rsidRPr="00515A88" w:rsidRDefault="00794E94" w:rsidP="00623F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B5446" w:rsidRPr="00CE2534" w:rsidRDefault="00CF4BB6" w:rsidP="00CE25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2534">
        <w:rPr>
          <w:b/>
          <w:color w:val="000000"/>
          <w:sz w:val="28"/>
          <w:szCs w:val="28"/>
        </w:rPr>
        <w:t>Анал</w:t>
      </w:r>
      <w:r w:rsidR="00AA1E3D" w:rsidRPr="00CE2534">
        <w:rPr>
          <w:b/>
          <w:color w:val="000000"/>
          <w:sz w:val="28"/>
          <w:szCs w:val="28"/>
        </w:rPr>
        <w:t xml:space="preserve">из ВПР по </w:t>
      </w:r>
      <w:r w:rsidR="004113CA" w:rsidRPr="00CE2534">
        <w:rPr>
          <w:b/>
          <w:color w:val="000000"/>
          <w:sz w:val="28"/>
          <w:szCs w:val="28"/>
        </w:rPr>
        <w:t>немецкому</w:t>
      </w:r>
      <w:r w:rsidR="00282A72" w:rsidRPr="00CE2534">
        <w:rPr>
          <w:b/>
          <w:color w:val="000000"/>
          <w:sz w:val="28"/>
          <w:szCs w:val="28"/>
        </w:rPr>
        <w:t xml:space="preserve"> языку</w:t>
      </w:r>
      <w:r w:rsidR="002448CE" w:rsidRPr="00CE2534">
        <w:rPr>
          <w:b/>
          <w:color w:val="000000"/>
          <w:sz w:val="28"/>
          <w:szCs w:val="28"/>
        </w:rPr>
        <w:t xml:space="preserve"> </w:t>
      </w:r>
      <w:r w:rsidR="00AA1E3D" w:rsidRPr="00CE2534">
        <w:rPr>
          <w:b/>
          <w:color w:val="000000"/>
          <w:sz w:val="28"/>
          <w:szCs w:val="28"/>
        </w:rPr>
        <w:t xml:space="preserve">в </w:t>
      </w:r>
      <w:r w:rsidR="00282A72" w:rsidRPr="00CE2534">
        <w:rPr>
          <w:b/>
          <w:color w:val="000000"/>
          <w:sz w:val="28"/>
          <w:szCs w:val="28"/>
        </w:rPr>
        <w:t>8</w:t>
      </w:r>
      <w:r w:rsidR="007B5446" w:rsidRPr="00CE2534">
        <w:rPr>
          <w:b/>
          <w:color w:val="000000"/>
          <w:sz w:val="28"/>
          <w:szCs w:val="28"/>
        </w:rPr>
        <w:t xml:space="preserve"> классе </w:t>
      </w:r>
      <w:r w:rsidR="00B75C32" w:rsidRPr="00CE2534">
        <w:rPr>
          <w:b/>
          <w:color w:val="000000"/>
          <w:sz w:val="28"/>
          <w:szCs w:val="28"/>
        </w:rPr>
        <w:t>ОО</w:t>
      </w:r>
      <w:r w:rsidR="007B5446" w:rsidRPr="00CE2534">
        <w:rPr>
          <w:b/>
          <w:color w:val="000000"/>
          <w:sz w:val="28"/>
          <w:szCs w:val="28"/>
        </w:rPr>
        <w:t xml:space="preserve"> </w:t>
      </w:r>
      <w:r w:rsidR="00282A72" w:rsidRPr="00CE2534">
        <w:rPr>
          <w:b/>
          <w:color w:val="000000"/>
          <w:sz w:val="28"/>
          <w:szCs w:val="28"/>
        </w:rPr>
        <w:t>Лабинского района</w:t>
      </w:r>
    </w:p>
    <w:p w:rsidR="008D74DB" w:rsidRPr="00CE2534" w:rsidRDefault="008D74DB" w:rsidP="00CE253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7AAC" w:rsidRPr="00CE2534" w:rsidRDefault="00282A72" w:rsidP="00CE2534">
      <w:pPr>
        <w:shd w:val="clear" w:color="auto" w:fill="FFFFFF"/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D74DB" w:rsidRPr="00CE25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7AAC" w:rsidRPr="00CE2534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по немецкому языку в 8 классе была проведена на основании следующих документов: </w:t>
      </w:r>
      <w:r w:rsidR="00687AAC" w:rsidRPr="00CE2534">
        <w:rPr>
          <w:rFonts w:ascii="Times New Roman" w:hAnsi="Times New Roman" w:cs="Times New Roman"/>
          <w:sz w:val="28"/>
          <w:szCs w:val="28"/>
          <w:lang w:bidi="ru-RU"/>
        </w:rPr>
        <w:t>Приказ Федеральной службы по надзору в сфере образования и науки №821 от 05.08.2020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году", приказом УО Лабинский район № 609 от 08.09.2020г. «</w:t>
      </w:r>
      <w:r w:rsidR="00687AAC" w:rsidRPr="00CE2534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в сентябре-октябре 2020 года».</w:t>
      </w:r>
    </w:p>
    <w:p w:rsidR="008D74DB" w:rsidRPr="00CE2534" w:rsidRDefault="008D74DB" w:rsidP="00CE253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AAC" w:rsidRPr="00CE253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82A72" w:rsidRPr="00CE2534">
        <w:rPr>
          <w:rFonts w:ascii="Times New Roman" w:hAnsi="Times New Roman"/>
          <w:color w:val="000000"/>
          <w:sz w:val="28"/>
          <w:szCs w:val="28"/>
        </w:rPr>
        <w:t>Выполняли работу учащиеся 8-классов муниципального образования Лабинский район</w:t>
      </w:r>
      <w:r w:rsidRPr="00CE2534">
        <w:rPr>
          <w:rFonts w:ascii="Times New Roman" w:hAnsi="Times New Roman"/>
          <w:color w:val="000000"/>
          <w:sz w:val="28"/>
          <w:szCs w:val="28"/>
        </w:rPr>
        <w:t>,</w:t>
      </w:r>
      <w:r w:rsidRPr="00CE2534">
        <w:rPr>
          <w:rFonts w:ascii="Times New Roman" w:hAnsi="Times New Roman"/>
          <w:sz w:val="28"/>
          <w:szCs w:val="28"/>
        </w:rPr>
        <w:t xml:space="preserve"> писали 48 учащихся 8 классов: СОШ №</w:t>
      </w:r>
      <w:r w:rsidR="009501F1" w:rsidRPr="00CE2534">
        <w:rPr>
          <w:rFonts w:ascii="Times New Roman" w:hAnsi="Times New Roman"/>
          <w:sz w:val="28"/>
          <w:szCs w:val="28"/>
        </w:rPr>
        <w:t xml:space="preserve"> </w:t>
      </w:r>
      <w:r w:rsidRPr="00CE2534">
        <w:rPr>
          <w:rFonts w:ascii="Times New Roman" w:hAnsi="Times New Roman"/>
          <w:sz w:val="28"/>
          <w:szCs w:val="28"/>
        </w:rPr>
        <w:t>13, 15, 17, 20, 25, 29.</w:t>
      </w:r>
    </w:p>
    <w:p w:rsidR="00B723DA" w:rsidRPr="00CE2534" w:rsidRDefault="00282A72" w:rsidP="00CE2534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53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B723DA" w:rsidRPr="00CE2534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Всероссийской проверочной  работы  является:</w:t>
      </w:r>
    </w:p>
    <w:p w:rsidR="00B723DA" w:rsidRPr="00CE2534" w:rsidRDefault="00B723DA" w:rsidP="00CE2534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534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входного мониторинга качества образования, в том числе мониторинга уровня подготовки обучающихся в соответствии с ФГОС начального, основного общего образования;</w:t>
      </w:r>
    </w:p>
    <w:p w:rsidR="00B723DA" w:rsidRPr="00CE2534" w:rsidRDefault="00B723DA" w:rsidP="00CE2534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534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преподавания немецкого языка и повышение качества образования в образовательных организациях;</w:t>
      </w:r>
    </w:p>
    <w:p w:rsidR="00B723DA" w:rsidRPr="00CE2534" w:rsidRDefault="00B723DA" w:rsidP="00CE2534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534">
        <w:rPr>
          <w:rFonts w:ascii="Times New Roman" w:eastAsia="Times New Roman" w:hAnsi="Times New Roman"/>
          <w:sz w:val="28"/>
          <w:szCs w:val="28"/>
          <w:lang w:eastAsia="ru-RU"/>
        </w:rPr>
        <w:t>- корректировка организации образовательного процесса по предмету «Немецкий язык»  на 2020/2021 учебный год.</w:t>
      </w:r>
    </w:p>
    <w:p w:rsidR="00B723DA" w:rsidRPr="00CE2534" w:rsidRDefault="00B723DA" w:rsidP="00CE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sz w:val="28"/>
          <w:szCs w:val="28"/>
        </w:rPr>
        <w:t xml:space="preserve">Работа была представлена в 2 вариантах и включала 6 заданий: письменная часть (4 задания: аудирование,  грамматика, чтение и лексика) и устная часть (2 задания). </w:t>
      </w:r>
    </w:p>
    <w:p w:rsidR="00B723DA" w:rsidRPr="00CE2534" w:rsidRDefault="00B723DA" w:rsidP="00CE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sz w:val="28"/>
          <w:szCs w:val="28"/>
        </w:rPr>
        <w:t>В задании 1 участник получает один балл за каждый правильный ответ (максимум -5 баллов).</w:t>
      </w:r>
    </w:p>
    <w:p w:rsidR="00B723DA" w:rsidRPr="00CE2534" w:rsidRDefault="00B723DA" w:rsidP="00CE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sz w:val="28"/>
          <w:szCs w:val="28"/>
        </w:rPr>
        <w:t>Задания 2 и 3 оцениваются с учётом правильности и полноты ответа в соответствии с критериями (максимум баллов за успешное выполнение 2 задания – 2 балла, за успешное выполнение 3 задания - 8 баллов).</w:t>
      </w:r>
    </w:p>
    <w:p w:rsidR="00B723DA" w:rsidRPr="00CE2534" w:rsidRDefault="00B723DA" w:rsidP="00CE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sz w:val="28"/>
          <w:szCs w:val="28"/>
        </w:rPr>
        <w:t>В задании 4, 5 и 6  участник получает 1 балл за каждый правильно выбранный ответ (максимум 5 баллов за каждое задание).</w:t>
      </w:r>
    </w:p>
    <w:p w:rsidR="00B723DA" w:rsidRPr="00CE2534" w:rsidRDefault="00B723DA" w:rsidP="00CE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sz w:val="28"/>
          <w:szCs w:val="28"/>
        </w:rPr>
        <w:t>Максимальный первичный балл за успешное выполнение всех заданий – 30 баллов.</w:t>
      </w:r>
    </w:p>
    <w:p w:rsidR="00B723DA" w:rsidRPr="00CE2534" w:rsidRDefault="00B723DA" w:rsidP="00CE2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sz w:val="28"/>
          <w:szCs w:val="28"/>
        </w:rPr>
        <w:t>Общее время выполнения ВПР – 45 минут. Время выполнения заданий №№ 1 -3 заложено  в компьютерной программе (с учётом времени на подготовку).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DA" w:rsidRPr="00CE2534" w:rsidRDefault="00B723DA" w:rsidP="00CE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b/>
          <w:sz w:val="28"/>
          <w:szCs w:val="28"/>
        </w:rPr>
        <w:t>Рекомендуемая шкала перевода суммарного балла за выполнение ВПР в отметку по пятибалльной шкале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000"/>
        <w:gridCol w:w="1087"/>
        <w:gridCol w:w="1160"/>
        <w:gridCol w:w="1232"/>
      </w:tblGrid>
      <w:tr w:rsidR="00B723DA" w:rsidRPr="00CE2534" w:rsidTr="00623FB9">
        <w:trPr>
          <w:trHeight w:val="318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по 5 балльной шкале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3DA" w:rsidRPr="00CE2534" w:rsidTr="00623FB9">
        <w:trPr>
          <w:trHeight w:val="318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балл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DA" w:rsidRPr="00CE2534" w:rsidRDefault="00B723DA" w:rsidP="00C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:rsidR="00623FB9" w:rsidRPr="00CE2534" w:rsidRDefault="00B723DA" w:rsidP="00CE25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CE2534">
        <w:rPr>
          <w:color w:val="000000"/>
          <w:sz w:val="28"/>
          <w:szCs w:val="28"/>
          <w:lang w:bidi="ru-RU"/>
        </w:rPr>
        <w:t xml:space="preserve">     </w:t>
      </w:r>
    </w:p>
    <w:p w:rsidR="00282A72" w:rsidRPr="00CE2534" w:rsidRDefault="00623FB9" w:rsidP="00CE25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 w:rsidRPr="00CE2534">
        <w:rPr>
          <w:color w:val="000000"/>
          <w:sz w:val="28"/>
          <w:szCs w:val="28"/>
          <w:lang w:bidi="ru-RU"/>
        </w:rPr>
        <w:t xml:space="preserve">    </w:t>
      </w:r>
      <w:r w:rsidR="00282A72" w:rsidRPr="00CE2534">
        <w:rPr>
          <w:color w:val="000000"/>
          <w:sz w:val="28"/>
          <w:szCs w:val="28"/>
          <w:lang w:bidi="ru-RU"/>
        </w:rPr>
        <w:t xml:space="preserve">Учителя и учащиеся имели возможность заранее ознакомиться с форматом работы: количеством заданий, их типами (задание на </w:t>
      </w:r>
      <w:r w:rsidR="00282A72" w:rsidRPr="00CE2534">
        <w:rPr>
          <w:color w:val="000000"/>
          <w:sz w:val="28"/>
          <w:szCs w:val="28"/>
          <w:lang w:bidi="ru-RU"/>
        </w:rPr>
        <w:lastRenderedPageBreak/>
        <w:t>установление соответствия, задание с кратким ответом, аудирование</w:t>
      </w:r>
      <w:r w:rsidR="00C755B0" w:rsidRPr="00CE2534">
        <w:rPr>
          <w:color w:val="000000"/>
          <w:sz w:val="28"/>
          <w:szCs w:val="28"/>
          <w:lang w:bidi="ru-RU"/>
        </w:rPr>
        <w:t xml:space="preserve"> и устная часть</w:t>
      </w:r>
      <w:r w:rsidR="00282A72" w:rsidRPr="00CE2534">
        <w:rPr>
          <w:color w:val="000000"/>
          <w:sz w:val="28"/>
          <w:szCs w:val="28"/>
          <w:lang w:bidi="ru-RU"/>
        </w:rPr>
        <w:t xml:space="preserve">), уровнями сложности языкового материала и проверяемых умений, нормами оценивания. План работы и демонстрационный вариант работы были размещены на сайте </w:t>
      </w:r>
      <w:r w:rsidR="00643369" w:rsidRPr="00CE2534">
        <w:rPr>
          <w:color w:val="000000"/>
          <w:sz w:val="28"/>
          <w:szCs w:val="28"/>
          <w:lang w:bidi="ru-RU"/>
        </w:rPr>
        <w:t>ФИПИ</w:t>
      </w:r>
      <w:r w:rsidR="00282A72" w:rsidRPr="00CE2534">
        <w:rPr>
          <w:color w:val="000000"/>
          <w:sz w:val="28"/>
          <w:szCs w:val="28"/>
          <w:lang w:bidi="ru-RU"/>
        </w:rPr>
        <w:t>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567"/>
        <w:jc w:val="both"/>
      </w:pPr>
      <w:r w:rsidRPr="00CE2534">
        <w:rPr>
          <w:color w:val="000000"/>
          <w:lang w:bidi="ru-RU"/>
        </w:rPr>
        <w:t>В задании по чтению проверялись сформированность умений понимание основного содержания прочитанного.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right="260" w:firstLine="567"/>
        <w:jc w:val="both"/>
      </w:pPr>
      <w:r w:rsidRPr="00CE2534">
        <w:rPr>
          <w:color w:val="000000"/>
          <w:lang w:bidi="ru-RU"/>
        </w:rPr>
        <w:t xml:space="preserve">В заданиях по грамматике и </w:t>
      </w:r>
      <w:r w:rsidR="00643369" w:rsidRPr="00CE2534">
        <w:rPr>
          <w:color w:val="000000"/>
          <w:lang w:bidi="ru-RU"/>
        </w:rPr>
        <w:t>устной части</w:t>
      </w:r>
      <w:r w:rsidRPr="00CE2534">
        <w:rPr>
          <w:color w:val="000000"/>
          <w:lang w:bidi="ru-RU"/>
        </w:rPr>
        <w:t xml:space="preserve"> проверялись навыки употребления нужной морфологической формы слова в ком</w:t>
      </w:r>
      <w:r w:rsidR="00B723DA" w:rsidRPr="00CE2534">
        <w:rPr>
          <w:color w:val="000000"/>
          <w:lang w:bidi="ru-RU"/>
        </w:rPr>
        <w:t>муникативно-значимом контек</w:t>
      </w:r>
      <w:r w:rsidR="00B723DA" w:rsidRPr="00CE2534">
        <w:rPr>
          <w:color w:val="000000"/>
          <w:lang w:bidi="ru-RU"/>
        </w:rPr>
        <w:softHyphen/>
        <w:t>сте.</w:t>
      </w:r>
    </w:p>
    <w:p w:rsidR="00B723DA" w:rsidRPr="00CE2534" w:rsidRDefault="00623FB9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723DA" w:rsidRPr="00CE2534">
        <w:rPr>
          <w:rFonts w:ascii="Times New Roman" w:hAnsi="Times New Roman" w:cs="Times New Roman"/>
          <w:b/>
          <w:sz w:val="28"/>
          <w:szCs w:val="28"/>
        </w:rPr>
        <w:t>Качественные показатели выполнения заданий.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    Задание 1. Аудирование – 56,25% выполнения задания; </w:t>
      </w:r>
      <w:r w:rsidRPr="00CE2534">
        <w:rPr>
          <w:rFonts w:ascii="Times New Roman" w:hAnsi="Times New Roman" w:cs="Times New Roman"/>
          <w:b/>
          <w:i/>
          <w:sz w:val="28"/>
          <w:szCs w:val="28"/>
        </w:rPr>
        <w:t>уровень сложности</w:t>
      </w:r>
      <w:r w:rsidRPr="00CE2534">
        <w:rPr>
          <w:rFonts w:ascii="Times New Roman" w:hAnsi="Times New Roman" w:cs="Times New Roman"/>
          <w:sz w:val="28"/>
          <w:szCs w:val="28"/>
        </w:rPr>
        <w:t xml:space="preserve"> - </w:t>
      </w:r>
      <w:r w:rsidRPr="00CE2534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CE2534">
        <w:rPr>
          <w:rFonts w:ascii="Times New Roman" w:hAnsi="Times New Roman" w:cs="Times New Roman"/>
          <w:sz w:val="28"/>
          <w:szCs w:val="28"/>
        </w:rPr>
        <w:t>. В заданиях по аудированию проверяется сформированность умений понимать в прослушанном тексте запрашиваемую информацию.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    Задание 2. Осмысленное чтение вслух – 50%выполнения задания; </w:t>
      </w:r>
      <w:r w:rsidRPr="00CE2534">
        <w:rPr>
          <w:rFonts w:ascii="Times New Roman" w:hAnsi="Times New Roman" w:cs="Times New Roman"/>
          <w:b/>
          <w:i/>
          <w:sz w:val="28"/>
          <w:szCs w:val="28"/>
        </w:rPr>
        <w:t>уровень сложности</w:t>
      </w:r>
      <w:r w:rsidR="00623FB9" w:rsidRPr="00CE25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534">
        <w:rPr>
          <w:rFonts w:ascii="Times New Roman" w:hAnsi="Times New Roman" w:cs="Times New Roman"/>
          <w:sz w:val="28"/>
          <w:szCs w:val="28"/>
        </w:rPr>
        <w:t xml:space="preserve">- </w:t>
      </w:r>
      <w:r w:rsidRPr="00CE2534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CE2534">
        <w:rPr>
          <w:rFonts w:ascii="Times New Roman" w:hAnsi="Times New Roman" w:cs="Times New Roman"/>
          <w:sz w:val="28"/>
          <w:szCs w:val="28"/>
        </w:rPr>
        <w:t>.  В задании по чтению текста вслух проверяются умения осмысленного чтения текста вслух, а также произносительные навыки.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    Задание 3(К.1). Говорение: монологическое высказывание - 9,38% выполнения заданий; </w:t>
      </w:r>
      <w:r w:rsidRPr="00CE2534">
        <w:rPr>
          <w:rFonts w:ascii="Times New Roman" w:hAnsi="Times New Roman" w:cs="Times New Roman"/>
          <w:b/>
          <w:i/>
          <w:sz w:val="28"/>
          <w:szCs w:val="28"/>
        </w:rPr>
        <w:t>уровень сложности</w:t>
      </w:r>
      <w:r w:rsidRPr="00CE2534">
        <w:rPr>
          <w:rFonts w:ascii="Times New Roman" w:hAnsi="Times New Roman" w:cs="Times New Roman"/>
          <w:sz w:val="28"/>
          <w:szCs w:val="28"/>
        </w:rPr>
        <w:t xml:space="preserve"> - </w:t>
      </w:r>
      <w:r w:rsidRPr="00CE2534">
        <w:rPr>
          <w:rFonts w:ascii="Times New Roman" w:hAnsi="Times New Roman" w:cs="Times New Roman"/>
          <w:b/>
          <w:sz w:val="28"/>
          <w:szCs w:val="28"/>
        </w:rPr>
        <w:t>повышенный</w:t>
      </w:r>
      <w:r w:rsidRPr="00CE2534">
        <w:rPr>
          <w:rFonts w:ascii="Times New Roman" w:hAnsi="Times New Roman" w:cs="Times New Roman"/>
          <w:sz w:val="28"/>
          <w:szCs w:val="28"/>
        </w:rPr>
        <w:t>. В заданиях по говорению 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коммуникативно-значимом контексте и произносительные навыки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           Задание 3(К.2) – 12,5%</w:t>
      </w:r>
    </w:p>
    <w:p w:rsidR="00B723DA" w:rsidRPr="00CE2534" w:rsidRDefault="00B723DA" w:rsidP="00CE253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           Задание 3(К3) -15,63% </w:t>
      </w:r>
    </w:p>
    <w:p w:rsidR="00B723DA" w:rsidRPr="00CE2534" w:rsidRDefault="00B723DA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           Задание 3(К.4) – 15,63%</w:t>
      </w:r>
    </w:p>
    <w:p w:rsidR="00B723DA" w:rsidRPr="00CE2534" w:rsidRDefault="00B723DA" w:rsidP="00CE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Задание 4. Чтение с пониманием основного содержания – 63,75% выполнения задания </w:t>
      </w:r>
      <w:r w:rsidRPr="00CE2534">
        <w:rPr>
          <w:rFonts w:ascii="Times New Roman" w:hAnsi="Times New Roman" w:cs="Times New Roman"/>
          <w:b/>
          <w:i/>
          <w:sz w:val="28"/>
          <w:szCs w:val="28"/>
        </w:rPr>
        <w:t xml:space="preserve">уровень сложности </w:t>
      </w:r>
      <w:r w:rsidRPr="00CE2534">
        <w:rPr>
          <w:rFonts w:ascii="Times New Roman" w:hAnsi="Times New Roman" w:cs="Times New Roman"/>
          <w:sz w:val="28"/>
          <w:szCs w:val="28"/>
        </w:rPr>
        <w:t xml:space="preserve">- </w:t>
      </w:r>
      <w:r w:rsidRPr="00CE2534">
        <w:rPr>
          <w:rFonts w:ascii="Times New Roman" w:hAnsi="Times New Roman" w:cs="Times New Roman"/>
          <w:b/>
          <w:sz w:val="28"/>
          <w:szCs w:val="28"/>
        </w:rPr>
        <w:t>базовый.</w:t>
      </w:r>
      <w:r w:rsidRPr="00CE2534">
        <w:rPr>
          <w:rFonts w:ascii="Times New Roman" w:hAnsi="Times New Roman" w:cs="Times New Roman"/>
          <w:sz w:val="28"/>
          <w:szCs w:val="28"/>
        </w:rPr>
        <w:t xml:space="preserve">  В заданиях по чтению проверяется сформированность умений понимать основное содержание прочитанного текста. </w:t>
      </w:r>
    </w:p>
    <w:p w:rsidR="00B723DA" w:rsidRPr="00CE2534" w:rsidRDefault="00B723DA" w:rsidP="00CE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Задание 5. Навыки оперирования языковыми средствами: грамматические формы – 38,75% выполнения задания; </w:t>
      </w:r>
      <w:r w:rsidRPr="00CE2534">
        <w:rPr>
          <w:rFonts w:ascii="Times New Roman" w:hAnsi="Times New Roman" w:cs="Times New Roman"/>
          <w:b/>
          <w:i/>
          <w:sz w:val="28"/>
          <w:szCs w:val="28"/>
        </w:rPr>
        <w:t xml:space="preserve">уровень сложности- </w:t>
      </w:r>
      <w:r w:rsidRPr="00CE2534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CE2534">
        <w:rPr>
          <w:rFonts w:ascii="Times New Roman" w:hAnsi="Times New Roman" w:cs="Times New Roman"/>
          <w:sz w:val="28"/>
          <w:szCs w:val="28"/>
        </w:rPr>
        <w:t xml:space="preserve">. В заданиях по  лексике проверяются навыки оперирования изученными грамматическими формами и лексическими единицами в коммуникативно-значимом контексте на основе предложенного связного текста. </w:t>
      </w:r>
    </w:p>
    <w:p w:rsidR="00B723DA" w:rsidRPr="00CE2534" w:rsidRDefault="00B723DA" w:rsidP="00CE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Задание 6.Навыки оперирования языковыми средствами: лексические единицы – 25% выполнения задания; </w:t>
      </w:r>
      <w:r w:rsidRPr="00CE2534">
        <w:rPr>
          <w:rFonts w:ascii="Times New Roman" w:hAnsi="Times New Roman" w:cs="Times New Roman"/>
          <w:b/>
          <w:i/>
          <w:sz w:val="28"/>
          <w:szCs w:val="28"/>
        </w:rPr>
        <w:t>уровень сложности</w:t>
      </w:r>
      <w:r w:rsidRPr="00CE2534">
        <w:rPr>
          <w:rFonts w:ascii="Times New Roman" w:hAnsi="Times New Roman" w:cs="Times New Roman"/>
          <w:sz w:val="28"/>
          <w:szCs w:val="28"/>
        </w:rPr>
        <w:t xml:space="preserve"> – </w:t>
      </w:r>
      <w:r w:rsidRPr="00CE2534">
        <w:rPr>
          <w:rFonts w:ascii="Times New Roman" w:hAnsi="Times New Roman" w:cs="Times New Roman"/>
          <w:b/>
          <w:sz w:val="28"/>
          <w:szCs w:val="28"/>
        </w:rPr>
        <w:t>базовый.</w:t>
      </w:r>
      <w:r w:rsidRPr="00CE2534">
        <w:rPr>
          <w:rFonts w:ascii="Times New Roman" w:hAnsi="Times New Roman" w:cs="Times New Roman"/>
          <w:sz w:val="28"/>
          <w:szCs w:val="28"/>
        </w:rPr>
        <w:t xml:space="preserve">  В заданиях по грамматике проверяются навыки оперирования изученными грамматическими формами и лексическими единицами в коммуникативно-значимом контексте на основе предложенного связного текста.</w:t>
      </w:r>
    </w:p>
    <w:p w:rsidR="00B723DA" w:rsidRPr="00CE2534" w:rsidRDefault="00B723DA" w:rsidP="00CE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за выполнение всей работы составил 30 балла. Обучающиеся в среднем набрали 19,88 первичных балла. 2 обучающиеся успешно справились с заданиями базового уровня, а также выполнили ряд заданий повышенного уровня с максимальным % </w:t>
      </w:r>
      <w:r w:rsidRPr="00CE253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(83% и 70% соответственно). 3 обучающихся справились с заданиями только базового уровня. 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bidi="ru-RU"/>
        </w:rPr>
      </w:pPr>
      <w:r w:rsidRPr="00CE2534">
        <w:rPr>
          <w:color w:val="000000"/>
          <w:lang w:bidi="ru-RU"/>
        </w:rPr>
        <w:t>Средний балл выполнен</w:t>
      </w:r>
      <w:r w:rsidR="00B723DA" w:rsidRPr="00CE2534">
        <w:rPr>
          <w:color w:val="000000"/>
          <w:lang w:bidi="ru-RU"/>
        </w:rPr>
        <w:t>ия заданий по району составил 19.88</w:t>
      </w:r>
      <w:r w:rsidRPr="00CE2534">
        <w:rPr>
          <w:color w:val="000000"/>
          <w:lang w:bidi="ru-RU"/>
        </w:rPr>
        <w:t>, количество полученных отметок «5» за работу –</w:t>
      </w:r>
      <w:r w:rsidR="00623FB9" w:rsidRPr="00CE2534">
        <w:rPr>
          <w:color w:val="000000"/>
          <w:lang w:bidi="ru-RU"/>
        </w:rPr>
        <w:t xml:space="preserve"> 7 (14.5 </w:t>
      </w:r>
      <w:r w:rsidRPr="00CE2534">
        <w:rPr>
          <w:color w:val="000000"/>
          <w:lang w:bidi="ru-RU"/>
        </w:rPr>
        <w:t xml:space="preserve">%), «4» -  </w:t>
      </w:r>
      <w:r w:rsidR="00623FB9" w:rsidRPr="00CE2534">
        <w:rPr>
          <w:color w:val="000000"/>
          <w:lang w:bidi="ru-RU"/>
        </w:rPr>
        <w:t xml:space="preserve">16 (33.3 </w:t>
      </w:r>
      <w:r w:rsidRPr="00CE2534">
        <w:rPr>
          <w:color w:val="000000"/>
          <w:lang w:bidi="ru-RU"/>
        </w:rPr>
        <w:t xml:space="preserve">%), «3» - </w:t>
      </w:r>
      <w:r w:rsidR="00623FB9" w:rsidRPr="00CE2534">
        <w:rPr>
          <w:color w:val="000000"/>
          <w:lang w:bidi="ru-RU"/>
        </w:rPr>
        <w:t>14</w:t>
      </w:r>
      <w:r w:rsidRPr="00CE2534">
        <w:rPr>
          <w:color w:val="000000"/>
          <w:lang w:bidi="ru-RU"/>
        </w:rPr>
        <w:t xml:space="preserve"> (</w:t>
      </w:r>
      <w:r w:rsidR="00623FB9" w:rsidRPr="00CE2534">
        <w:rPr>
          <w:color w:val="000000"/>
          <w:lang w:bidi="ru-RU"/>
        </w:rPr>
        <w:t>29.1</w:t>
      </w:r>
      <w:r w:rsidRPr="00CE2534">
        <w:rPr>
          <w:color w:val="000000"/>
          <w:lang w:bidi="ru-RU"/>
        </w:rPr>
        <w:t xml:space="preserve">%), «2» - </w:t>
      </w:r>
      <w:r w:rsidR="00623FB9" w:rsidRPr="00CE2534">
        <w:rPr>
          <w:color w:val="000000"/>
          <w:lang w:bidi="ru-RU"/>
        </w:rPr>
        <w:t>11 (23</w:t>
      </w:r>
      <w:r w:rsidRPr="00CE2534">
        <w:rPr>
          <w:color w:val="000000"/>
          <w:lang w:bidi="ru-RU"/>
        </w:rPr>
        <w:t xml:space="preserve">%). </w:t>
      </w:r>
    </w:p>
    <w:p w:rsidR="00623FB9" w:rsidRPr="00CE2534" w:rsidRDefault="00623FB9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заданий</w:t>
      </w:r>
      <w:r w:rsidRPr="00CE2534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6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770"/>
        <w:gridCol w:w="828"/>
        <w:gridCol w:w="846"/>
        <w:gridCol w:w="576"/>
        <w:gridCol w:w="725"/>
        <w:gridCol w:w="725"/>
        <w:gridCol w:w="846"/>
        <w:gridCol w:w="846"/>
        <w:gridCol w:w="846"/>
        <w:gridCol w:w="846"/>
        <w:gridCol w:w="576"/>
      </w:tblGrid>
      <w:tr w:rsidR="00623FB9" w:rsidRPr="00CE2534" w:rsidTr="00623FB9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2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3K1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3K2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3K3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3K4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23FB9" w:rsidRPr="00CE2534" w:rsidTr="00623FB9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Макс. балл: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3FB9" w:rsidRPr="00CE2534" w:rsidTr="00623FB9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выполнения: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56,25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9,38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38,75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23FB9" w:rsidRPr="00CE2534" w:rsidRDefault="00623FB9" w:rsidP="00CE2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623FB9" w:rsidRPr="00CE2534" w:rsidRDefault="00623FB9" w:rsidP="00C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567"/>
        <w:jc w:val="both"/>
      </w:pP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0"/>
        <w:rPr>
          <w:color w:val="000000"/>
          <w:lang w:bidi="ru-RU"/>
        </w:rPr>
      </w:pPr>
      <w:r w:rsidRPr="00CE2534">
        <w:rPr>
          <w:noProof/>
        </w:rPr>
        <w:drawing>
          <wp:inline distT="0" distB="0" distL="0" distR="0" wp14:anchorId="4456E53E" wp14:editId="54A56206">
            <wp:extent cx="5372100" cy="2571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284"/>
        <w:jc w:val="both"/>
      </w:pPr>
    </w:p>
    <w:p w:rsidR="00282A72" w:rsidRPr="00CE2534" w:rsidRDefault="00282A72" w:rsidP="00CE2534">
      <w:pPr>
        <w:framePr w:wrap="none" w:vAnchor="page" w:hAnchor="page" w:x="2200" w:y="215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740"/>
        <w:jc w:val="both"/>
      </w:pPr>
    </w:p>
    <w:p w:rsidR="00282A72" w:rsidRPr="00CE2534" w:rsidRDefault="00282A72" w:rsidP="00CE2534">
      <w:pPr>
        <w:pStyle w:val="10"/>
        <w:shd w:val="clear" w:color="auto" w:fill="auto"/>
        <w:tabs>
          <w:tab w:val="left" w:pos="3179"/>
        </w:tabs>
        <w:spacing w:line="240" w:lineRule="auto"/>
        <w:ind w:left="2820"/>
        <w:jc w:val="both"/>
        <w:rPr>
          <w:b/>
        </w:rPr>
      </w:pPr>
      <w:bookmarkStart w:id="0" w:name="bookmark5"/>
      <w:r w:rsidRPr="00CE2534">
        <w:rPr>
          <w:b/>
          <w:color w:val="000000"/>
          <w:lang w:bidi="ru-RU"/>
        </w:rPr>
        <w:t>Анализ выполнения заданий</w:t>
      </w:r>
      <w:bookmarkEnd w:id="0"/>
    </w:p>
    <w:p w:rsidR="00282A72" w:rsidRPr="00CE2534" w:rsidRDefault="00C755B0" w:rsidP="00CE2534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lang w:bidi="ru-RU"/>
        </w:rPr>
      </w:pPr>
      <w:r w:rsidRPr="00CE2534">
        <w:rPr>
          <w:color w:val="000000"/>
          <w:lang w:bidi="ru-RU"/>
        </w:rPr>
        <w:t>Проанализируем задания ВПР</w:t>
      </w:r>
      <w:r w:rsidR="00282A72" w:rsidRPr="00CE2534">
        <w:rPr>
          <w:color w:val="000000"/>
          <w:lang w:bidi="ru-RU"/>
        </w:rPr>
        <w:t xml:space="preserve"> одного из вариантов и рассмотрим наиболее значимые </w:t>
      </w:r>
      <w:r w:rsidRPr="00CE2534">
        <w:rPr>
          <w:color w:val="000000"/>
          <w:lang w:bidi="ru-RU"/>
        </w:rPr>
        <w:t>дефициты</w:t>
      </w:r>
      <w:r w:rsidR="00282A72" w:rsidRPr="00CE2534">
        <w:rPr>
          <w:color w:val="000000"/>
          <w:lang w:bidi="ru-RU"/>
        </w:rPr>
        <w:t>, возникшие у учеников с разным уровнем иноязычной коммуникативной компетенции, и наметим рекомендации по компенсации этих проблем.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lang w:bidi="ru-RU"/>
        </w:rPr>
      </w:pPr>
      <w:r w:rsidRPr="00CE2534">
        <w:rPr>
          <w:color w:val="000000"/>
          <w:lang w:bidi="ru-RU"/>
        </w:rPr>
        <w:t xml:space="preserve"> При проверке умений по лексике учащиеся Лабинского района показали не высокий процент выполнения –13.6 %.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780"/>
        <w:jc w:val="both"/>
      </w:pPr>
      <w:r w:rsidRPr="00CE2534">
        <w:rPr>
          <w:color w:val="000000"/>
          <w:lang w:bidi="ru-RU"/>
        </w:rPr>
        <w:t>Задание на проверку понимания структурно-смысловых связей в тексте. Для выполнения данного задания требуется базовое знание грамматики и логика. Большинство испытуемы</w:t>
      </w:r>
      <w:r w:rsidR="008D74DB" w:rsidRPr="00CE2534">
        <w:rPr>
          <w:color w:val="000000"/>
          <w:lang w:bidi="ru-RU"/>
        </w:rPr>
        <w:t>х успешно справилось с заданием,</w:t>
      </w:r>
      <w:r w:rsidRPr="00CE2534">
        <w:rPr>
          <w:color w:val="000000"/>
          <w:lang w:bidi="ru-RU"/>
        </w:rPr>
        <w:t xml:space="preserve"> примерно 49 %  участников получила максимальный балл.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709"/>
        <w:jc w:val="both"/>
      </w:pPr>
      <w:r w:rsidRPr="00CE2534">
        <w:rPr>
          <w:color w:val="000000"/>
          <w:lang w:bidi="ru-RU"/>
        </w:rPr>
        <w:t>На задания</w:t>
      </w:r>
      <w:r w:rsidR="008D74DB" w:rsidRPr="00CE2534">
        <w:rPr>
          <w:color w:val="000000"/>
          <w:lang w:bidi="ru-RU"/>
        </w:rPr>
        <w:t>,</w:t>
      </w:r>
      <w:r w:rsidRPr="00CE2534">
        <w:rPr>
          <w:color w:val="000000"/>
          <w:lang w:bidi="ru-RU"/>
        </w:rPr>
        <w:t xml:space="preserve"> контролирующие сформированность грамматических навыков</w:t>
      </w:r>
      <w:r w:rsidR="008D74DB" w:rsidRPr="00CE2534">
        <w:rPr>
          <w:color w:val="000000"/>
          <w:lang w:bidi="ru-RU"/>
        </w:rPr>
        <w:t>,</w:t>
      </w:r>
      <w:r w:rsidRPr="00CE2534">
        <w:rPr>
          <w:color w:val="000000"/>
          <w:lang w:bidi="ru-RU"/>
        </w:rPr>
        <w:t xml:space="preserve"> учащиеся ответили следующим образом: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5"/>
        <w:gridCol w:w="7765"/>
      </w:tblGrid>
      <w:tr w:rsidR="00282A72" w:rsidRPr="00CE2534" w:rsidTr="00AD7B7C">
        <w:trPr>
          <w:trHeight w:val="358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№ задания</w:t>
            </w:r>
          </w:p>
        </w:tc>
        <w:tc>
          <w:tcPr>
            <w:tcW w:w="7798" w:type="dxa"/>
            <w:vAlign w:val="center"/>
          </w:tcPr>
          <w:p w:rsidR="00282A72" w:rsidRPr="00CE2534" w:rsidRDefault="00282A72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процент выполнения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76.</w:t>
            </w:r>
            <w:r w:rsidR="00282A72" w:rsidRPr="00CE2534">
              <w:t>7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65</w:t>
            </w:r>
            <w:r w:rsidR="00282A72" w:rsidRPr="00CE2534">
              <w:t>.9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91</w:t>
            </w:r>
            <w:r w:rsidR="00282A72" w:rsidRPr="00CE2534">
              <w:t>.2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89</w:t>
            </w:r>
            <w:r w:rsidR="00282A72" w:rsidRPr="00CE2534">
              <w:t>.7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68</w:t>
            </w:r>
            <w:r w:rsidR="00282A72" w:rsidRPr="00CE2534">
              <w:t>.4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76</w:t>
            </w:r>
            <w:r w:rsidR="00282A72" w:rsidRPr="00CE2534">
              <w:t>.2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19</w:t>
            </w:r>
            <w:r w:rsidR="00282A72" w:rsidRPr="00CE2534">
              <w:t>.6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282A72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100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73</w:t>
            </w:r>
            <w:r w:rsidR="00282A72" w:rsidRPr="00CE2534">
              <w:t>.4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68</w:t>
            </w:r>
            <w:r w:rsidR="00282A72" w:rsidRPr="00CE2534">
              <w:t>.4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92</w:t>
            </w:r>
            <w:r w:rsidR="00282A72" w:rsidRPr="00CE2534">
              <w:t>.2</w:t>
            </w:r>
          </w:p>
        </w:tc>
      </w:tr>
      <w:tr w:rsidR="00282A72" w:rsidRPr="00CE2534" w:rsidTr="00AD7B7C">
        <w:trPr>
          <w:trHeight w:val="23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282A72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52.4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69</w:t>
            </w:r>
            <w:r w:rsidR="00282A72" w:rsidRPr="00CE2534">
              <w:t>.7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97</w:t>
            </w:r>
            <w:r w:rsidR="00282A72" w:rsidRPr="00CE2534">
              <w:t>.2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282A72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61.9</w:t>
            </w:r>
          </w:p>
        </w:tc>
      </w:tr>
      <w:tr w:rsidR="00282A72" w:rsidRPr="00CE2534" w:rsidTr="00AD7B7C">
        <w:trPr>
          <w:trHeight w:val="246"/>
        </w:trPr>
        <w:tc>
          <w:tcPr>
            <w:tcW w:w="1668" w:type="dxa"/>
            <w:vAlign w:val="center"/>
          </w:tcPr>
          <w:p w:rsidR="00282A72" w:rsidRPr="00CE2534" w:rsidRDefault="00282A72" w:rsidP="00CE2534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</w:pPr>
          </w:p>
        </w:tc>
        <w:tc>
          <w:tcPr>
            <w:tcW w:w="7798" w:type="dxa"/>
            <w:vAlign w:val="center"/>
          </w:tcPr>
          <w:p w:rsidR="00282A72" w:rsidRPr="00CE2534" w:rsidRDefault="00CE2534" w:rsidP="00CE2534">
            <w:pPr>
              <w:pStyle w:val="20"/>
              <w:shd w:val="clear" w:color="auto" w:fill="auto"/>
              <w:spacing w:line="240" w:lineRule="auto"/>
              <w:ind w:firstLine="0"/>
            </w:pPr>
            <w:r w:rsidRPr="00CE2534">
              <w:t>79.9</w:t>
            </w:r>
          </w:p>
        </w:tc>
      </w:tr>
    </w:tbl>
    <w:p w:rsidR="00282A72" w:rsidRPr="00CE2534" w:rsidRDefault="00282A72" w:rsidP="00CE2534">
      <w:pPr>
        <w:pStyle w:val="10"/>
        <w:shd w:val="clear" w:color="auto" w:fill="auto"/>
        <w:spacing w:line="240" w:lineRule="auto"/>
        <w:jc w:val="left"/>
        <w:rPr>
          <w:b/>
        </w:rPr>
      </w:pPr>
      <w:r w:rsidRPr="00CE2534">
        <w:rPr>
          <w:b/>
          <w:color w:val="000000"/>
          <w:lang w:bidi="ru-RU"/>
        </w:rPr>
        <w:t>Выводы и рекомендации: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left="9" w:firstLine="620"/>
        <w:jc w:val="left"/>
      </w:pPr>
      <w:r w:rsidRPr="00CE2534">
        <w:rPr>
          <w:i/>
          <w:color w:val="000000"/>
          <w:lang w:bidi="ru-RU"/>
        </w:rPr>
        <w:t>Таким о</w:t>
      </w:r>
      <w:r w:rsidRPr="00CE2534">
        <w:rPr>
          <w:color w:val="000000"/>
          <w:lang w:bidi="ru-RU"/>
        </w:rPr>
        <w:t>бразом, подводя итоги выполнения заданий раздела «Чтение»,</w:t>
      </w:r>
      <w:r w:rsidRPr="00CE2534">
        <w:rPr>
          <w:color w:val="000000"/>
          <w:lang w:bidi="ru-RU"/>
        </w:rPr>
        <w:br/>
        <w:t>можно прийти к выводу,  у половины  испытуемых сформированы ключевые умения чтения:</w:t>
      </w:r>
    </w:p>
    <w:p w:rsidR="00282A72" w:rsidRPr="00CE2534" w:rsidRDefault="00282A72" w:rsidP="00CE2534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firstLine="600"/>
        <w:jc w:val="left"/>
      </w:pPr>
      <w:r w:rsidRPr="00CE2534">
        <w:rPr>
          <w:color w:val="000000"/>
          <w:lang w:bidi="ru-RU"/>
        </w:rPr>
        <w:t>извлекать основную информацию из прочитанного текста; отделять главную информацию от второстепенной информации с помощью ключевых слов и фраз;</w:t>
      </w:r>
    </w:p>
    <w:p w:rsidR="00282A72" w:rsidRPr="00CE2534" w:rsidRDefault="00282A72" w:rsidP="00CE2534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>игнорировать ненужную информацию;</w:t>
      </w:r>
    </w:p>
    <w:p w:rsidR="00282A72" w:rsidRPr="00CE2534" w:rsidRDefault="00282A72" w:rsidP="00CE2534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firstLine="600"/>
        <w:jc w:val="left"/>
      </w:pPr>
      <w:r w:rsidRPr="00CE2534">
        <w:rPr>
          <w:color w:val="000000"/>
          <w:lang w:bidi="ru-RU"/>
        </w:rPr>
        <w:t>соотносить текст и его основную мысль, высказанную с помощью заголовка;</w:t>
      </w:r>
    </w:p>
    <w:p w:rsidR="00282A72" w:rsidRPr="00CE2534" w:rsidRDefault="00282A72" w:rsidP="00CE2534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 xml:space="preserve">понимать в прочитанном тексте структурно-смысловые связи текста.     </w:t>
      </w:r>
      <w:r w:rsidR="00CE2534" w:rsidRPr="00CE2534">
        <w:rPr>
          <w:color w:val="000000"/>
          <w:lang w:bidi="ru-RU"/>
        </w:rPr>
        <w:t xml:space="preserve">      </w:t>
      </w:r>
      <w:r w:rsidRPr="00CE2534">
        <w:rPr>
          <w:color w:val="000000"/>
          <w:lang w:bidi="ru-RU"/>
        </w:rPr>
        <w:t>Подводя итоги анализа выполнен</w:t>
      </w:r>
      <w:r w:rsidR="00643369" w:rsidRPr="00CE2534">
        <w:rPr>
          <w:color w:val="000000"/>
          <w:lang w:bidi="ru-RU"/>
        </w:rPr>
        <w:t>ия заданий раздела «Грамматика  и устная часть</w:t>
      </w:r>
      <w:r w:rsidRPr="00CE2534">
        <w:rPr>
          <w:color w:val="000000"/>
          <w:lang w:bidi="ru-RU"/>
        </w:rPr>
        <w:t>», следует отметить, что в целом ученики овладели ключевыми навыками грамматики и лексики. Однако, у отдельных учащихся данный раздел является зоной трудности. Требуют совершенствования навыки употребления слов в контексте, а также употребления видовременных форм, форм пассивного залога и согласования времен.</w:t>
      </w:r>
      <w:bookmarkStart w:id="1" w:name="bookmark17"/>
      <w:r w:rsidRPr="00CE2534">
        <w:rPr>
          <w:color w:val="000000"/>
          <w:lang w:bidi="ru-RU"/>
        </w:rPr>
        <w:t xml:space="preserve">                                               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lang w:bidi="ru-RU"/>
        </w:rPr>
      </w:pPr>
      <w:r w:rsidRPr="00CE2534">
        <w:rPr>
          <w:color w:val="000000"/>
          <w:lang w:bidi="ru-RU"/>
        </w:rPr>
        <w:t>Рекомендации:</w:t>
      </w:r>
      <w:bookmarkEnd w:id="1"/>
    </w:p>
    <w:p w:rsidR="00282A72" w:rsidRPr="00CE2534" w:rsidRDefault="00282A72" w:rsidP="00CE2534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 xml:space="preserve">Провести детальный разбор результатов </w:t>
      </w:r>
      <w:r w:rsidR="00C755B0" w:rsidRPr="00CE2534">
        <w:rPr>
          <w:color w:val="000000"/>
          <w:lang w:bidi="ru-RU"/>
        </w:rPr>
        <w:t>ВПР</w:t>
      </w:r>
      <w:r w:rsidRPr="00CE2534">
        <w:rPr>
          <w:color w:val="000000"/>
          <w:lang w:bidi="ru-RU"/>
        </w:rPr>
        <w:t xml:space="preserve"> муниципальными методическими объединениями учителей иностранного языка школ с целью организации системной работы по минимизации вышеупомянутых зон трудностей учеников.</w:t>
      </w:r>
    </w:p>
    <w:p w:rsidR="00282A72" w:rsidRPr="00CE2534" w:rsidRDefault="00282A72" w:rsidP="00CE2534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 xml:space="preserve">Провести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</w:t>
      </w:r>
      <w:r w:rsidR="008D74DB" w:rsidRPr="00CE2534">
        <w:rPr>
          <w:color w:val="000000"/>
          <w:lang w:bidi="ru-RU"/>
        </w:rPr>
        <w:t>немецкому</w:t>
      </w:r>
      <w:r w:rsidRPr="00CE2534">
        <w:rPr>
          <w:color w:val="000000"/>
          <w:lang w:bidi="ru-RU"/>
        </w:rPr>
        <w:t xml:space="preserve"> языку через индивидуальную/ групповую работу.</w:t>
      </w:r>
    </w:p>
    <w:p w:rsidR="00282A72" w:rsidRPr="00CE2534" w:rsidRDefault="00282A72" w:rsidP="00CE2534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 xml:space="preserve">В процессе обучения и при целенаправленной подготовке к ОГЭ по </w:t>
      </w:r>
      <w:r w:rsidR="00AF64AF" w:rsidRPr="00CE2534">
        <w:rPr>
          <w:color w:val="000000"/>
          <w:lang w:bidi="ru-RU"/>
        </w:rPr>
        <w:t>немецкому</w:t>
      </w:r>
      <w:r w:rsidRPr="00CE2534">
        <w:rPr>
          <w:color w:val="000000"/>
          <w:lang w:bidi="ru-RU"/>
        </w:rPr>
        <w:t xml:space="preserve"> языку уделить особое внимание совершенствованию грамматических и лексико-грамматических навыков.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420"/>
        <w:jc w:val="both"/>
      </w:pPr>
      <w:r w:rsidRPr="00CE2534">
        <w:rPr>
          <w:color w:val="000000"/>
          <w:lang w:bidi="ru-RU"/>
        </w:rPr>
        <w:t xml:space="preserve">3. Для диагностики учебных достижений по </w:t>
      </w:r>
      <w:r w:rsidR="008D74DB" w:rsidRPr="00CE2534">
        <w:rPr>
          <w:color w:val="000000"/>
          <w:lang w:bidi="ru-RU"/>
        </w:rPr>
        <w:t>немецкому</w:t>
      </w:r>
      <w:r w:rsidRPr="00CE2534">
        <w:rPr>
          <w:color w:val="000000"/>
          <w:lang w:bidi="ru-RU"/>
        </w:rPr>
        <w:t xml:space="preserve"> языку целесообразно использовать типы заданий, которые применяются в КИМ (ОГЭ) для проведения итоговой аттестации выпускников школ.</w:t>
      </w:r>
    </w:p>
    <w:p w:rsidR="00282A72" w:rsidRPr="00CE2534" w:rsidRDefault="00282A72" w:rsidP="00CE2534">
      <w:pPr>
        <w:pStyle w:val="20"/>
        <w:shd w:val="clear" w:color="auto" w:fill="auto"/>
        <w:spacing w:line="240" w:lineRule="auto"/>
        <w:ind w:firstLine="0"/>
        <w:jc w:val="both"/>
      </w:pPr>
      <w:r w:rsidRPr="00CE2534">
        <w:rPr>
          <w:color w:val="000000"/>
          <w:lang w:bidi="ru-RU"/>
        </w:rPr>
        <w:t xml:space="preserve">      4. Следующим по трудности заданием стало задания («Грамматика и </w:t>
      </w:r>
      <w:r w:rsidR="00C755B0" w:rsidRPr="00CE2534">
        <w:rPr>
          <w:color w:val="000000"/>
          <w:lang w:bidi="ru-RU"/>
        </w:rPr>
        <w:t>устная часть</w:t>
      </w:r>
      <w:r w:rsidRPr="00CE2534">
        <w:rPr>
          <w:color w:val="000000"/>
          <w:lang w:bidi="ru-RU"/>
        </w:rPr>
        <w:t xml:space="preserve">»), где проверялся уровень сформированности грамматических навыков. Для дальнейшего улучшения результатов необходимо вновь акцентировать внимание на определенных аспектах подготовки учащихся в формулировке некоторых общих для всех учащихся рекомендаций. Исходя из анализа результатов выполнения </w:t>
      </w:r>
      <w:r w:rsidR="00C755B0" w:rsidRPr="00CE2534">
        <w:rPr>
          <w:color w:val="000000"/>
          <w:lang w:bidi="ru-RU"/>
        </w:rPr>
        <w:t>ВПР</w:t>
      </w:r>
      <w:r w:rsidRPr="00CE2534">
        <w:rPr>
          <w:color w:val="000000"/>
          <w:lang w:bidi="ru-RU"/>
        </w:rPr>
        <w:t xml:space="preserve"> и характера ошибок, допущенных </w:t>
      </w:r>
      <w:r w:rsidRPr="00CE2534">
        <w:rPr>
          <w:color w:val="000000"/>
          <w:lang w:bidi="ru-RU"/>
        </w:rPr>
        <w:lastRenderedPageBreak/>
        <w:t>учащимися, рекомендуется</w:t>
      </w:r>
      <w:r w:rsidR="00AF64AF" w:rsidRPr="00CE2534">
        <w:rPr>
          <w:color w:val="000000"/>
          <w:lang w:bidi="ru-RU"/>
        </w:rPr>
        <w:t xml:space="preserve"> обратить внимание на следующие дефициты</w:t>
      </w:r>
      <w:r w:rsidRPr="00CE2534">
        <w:rPr>
          <w:color w:val="000000"/>
          <w:lang w:bidi="ru-RU"/>
        </w:rPr>
        <w:t>:</w:t>
      </w:r>
    </w:p>
    <w:p w:rsidR="00AF64AF" w:rsidRPr="00CE2534" w:rsidRDefault="00AF64AF" w:rsidP="00CE2534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jc w:val="both"/>
      </w:pPr>
      <w:r w:rsidRPr="00CE2534">
        <w:rPr>
          <w:color w:val="000000"/>
          <w:lang w:bidi="ru-RU"/>
        </w:rPr>
        <w:t xml:space="preserve">     Наибольшее затруднение вызвали задания по грамматике и лексике. По ряду тем у учеников прослеживается отсутствие лексико</w:t>
      </w:r>
      <w:r w:rsidRPr="00CE2534">
        <w:rPr>
          <w:color w:val="000000"/>
          <w:lang w:bidi="ru-RU"/>
        </w:rPr>
        <w:softHyphen/>
        <w:t xml:space="preserve">-грамматических навыков (образование и употребление </w:t>
      </w:r>
      <w:r w:rsidRPr="00CE2534">
        <w:rPr>
          <w:rStyle w:val="21"/>
        </w:rPr>
        <w:t>Partizip</w:t>
      </w:r>
      <w:r w:rsidRPr="00CE2534">
        <w:rPr>
          <w:rStyle w:val="21"/>
          <w:lang w:val="ru-RU"/>
        </w:rPr>
        <w:t>-</w:t>
      </w:r>
      <w:r w:rsidRPr="00CE2534">
        <w:rPr>
          <w:rStyle w:val="21"/>
        </w:rPr>
        <w:t>II</w:t>
      </w:r>
      <w:r w:rsidRPr="00CE2534">
        <w:rPr>
          <w:color w:val="000000"/>
          <w:lang w:eastAsia="en-US" w:bidi="en-US"/>
        </w:rPr>
        <w:t xml:space="preserve"> </w:t>
      </w:r>
      <w:r w:rsidRPr="00CE2534">
        <w:rPr>
          <w:color w:val="000000"/>
          <w:lang w:bidi="ru-RU"/>
        </w:rPr>
        <w:t xml:space="preserve">сильных глаголов, употребление глаголов в </w:t>
      </w:r>
      <w:r w:rsidRPr="00CE2534">
        <w:rPr>
          <w:rStyle w:val="21"/>
        </w:rPr>
        <w:t>Prateritum</w:t>
      </w:r>
      <w:r w:rsidRPr="00CE2534">
        <w:rPr>
          <w:rStyle w:val="21"/>
          <w:lang w:val="ru-RU"/>
        </w:rPr>
        <w:t>,</w:t>
      </w:r>
      <w:r w:rsidRPr="00CE2534">
        <w:rPr>
          <w:color w:val="000000"/>
          <w:lang w:eastAsia="en-US" w:bidi="en-US"/>
        </w:rPr>
        <w:t xml:space="preserve"> </w:t>
      </w:r>
      <w:r w:rsidRPr="00CE2534">
        <w:rPr>
          <w:color w:val="000000"/>
          <w:lang w:bidi="ru-RU"/>
        </w:rPr>
        <w:t>образование имён существительных и имён прилагательных). Это указывает на недостаточное количество грамматических упражнений разного уровня и вида деятельности, позволяющих ученику самостоятельно развить эти навыки при выполнении, в первую очередь, домашнего задания.</w:t>
      </w:r>
    </w:p>
    <w:p w:rsidR="00AF64AF" w:rsidRPr="00CE2534" w:rsidRDefault="00AF64AF" w:rsidP="00CE2534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jc w:val="both"/>
      </w:pPr>
      <w:r w:rsidRPr="00CE2534">
        <w:rPr>
          <w:color w:val="000000"/>
          <w:lang w:bidi="ru-RU"/>
        </w:rPr>
        <w:t>Рекомендации:</w:t>
      </w:r>
    </w:p>
    <w:p w:rsidR="00AF64AF" w:rsidRPr="00CE2534" w:rsidRDefault="00AF64AF" w:rsidP="00CE2534">
      <w:pPr>
        <w:pStyle w:val="20"/>
        <w:shd w:val="clear" w:color="auto" w:fill="auto"/>
        <w:spacing w:line="240" w:lineRule="auto"/>
        <w:ind w:firstLine="620"/>
        <w:jc w:val="both"/>
      </w:pPr>
      <w:r w:rsidRPr="00CE2534">
        <w:rPr>
          <w:color w:val="000000"/>
          <w:lang w:bidi="ru-RU"/>
        </w:rPr>
        <w:t>1. При подготовке к выполнению раздела 2 (задания по лексике и грамматике) нужно ориентировать учащихся на ряд моментов:</w:t>
      </w:r>
    </w:p>
    <w:p w:rsidR="00AF64AF" w:rsidRPr="00CE2534" w:rsidRDefault="00AF64AF" w:rsidP="00CE2534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line="240" w:lineRule="auto"/>
        <w:ind w:firstLine="880"/>
        <w:jc w:val="both"/>
      </w:pPr>
      <w:r w:rsidRPr="00CE2534">
        <w:rPr>
          <w:color w:val="000000"/>
          <w:lang w:bidi="ru-RU"/>
        </w:rPr>
        <w:t>для ознакомления и тренировки в употреблении форм глагола использовать связные тексты, которые помогают понять характер обозначенных в нем действий и время, к которому эти действия относятся;</w:t>
      </w:r>
    </w:p>
    <w:p w:rsidR="00AF64AF" w:rsidRPr="00CE2534" w:rsidRDefault="00AF64AF" w:rsidP="00CE2534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line="240" w:lineRule="auto"/>
        <w:ind w:firstLine="880"/>
        <w:jc w:val="both"/>
      </w:pPr>
      <w:r w:rsidRPr="00CE2534">
        <w:rPr>
          <w:color w:val="000000"/>
          <w:lang w:bidi="ru-RU"/>
        </w:rPr>
        <w:t>с самого начала формирования навыка употребления форм глагола добиваться от учащихся понимания того, для чего употребляется то или иное время глагола и какие действия оно обозначает. Для этого в работе над ошибками делать ссылки на правила;</w:t>
      </w:r>
    </w:p>
    <w:p w:rsidR="00AF64AF" w:rsidRPr="00CE2534" w:rsidRDefault="00AF64AF" w:rsidP="00CE2534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line="240" w:lineRule="auto"/>
        <w:ind w:firstLine="880"/>
        <w:jc w:val="both"/>
      </w:pPr>
      <w:r w:rsidRPr="00CE2534">
        <w:rPr>
          <w:color w:val="000000"/>
          <w:lang w:bidi="ru-RU"/>
        </w:rPr>
        <w:t>давать учащимся большее количество заданий, в которых</w:t>
      </w:r>
      <w:r w:rsidRPr="00CE2534">
        <w:t xml:space="preserve"> </w:t>
      </w:r>
      <w:r w:rsidRPr="00CE2534">
        <w:rPr>
          <w:color w:val="000000"/>
          <w:lang w:bidi="ru-RU"/>
        </w:rPr>
        <w:t>употребление соответствующей видовременной формы глагола</w:t>
      </w:r>
      <w:r w:rsidRPr="00CE2534">
        <w:t xml:space="preserve"> </w:t>
      </w:r>
      <w:r w:rsidRPr="00CE2534">
        <w:rPr>
          <w:color w:val="000000"/>
          <w:lang w:bidi="ru-RU"/>
        </w:rPr>
        <w:t>осуществляется с учетом правила согласования времен;</w:t>
      </w:r>
    </w:p>
    <w:p w:rsidR="00BB663A" w:rsidRPr="00CE2534" w:rsidRDefault="00AF64AF" w:rsidP="00CE2534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jc w:val="both"/>
      </w:pPr>
      <w:r w:rsidRPr="00CE2534">
        <w:rPr>
          <w:color w:val="000000"/>
          <w:lang w:bidi="ru-RU"/>
        </w:rPr>
        <w:t>при обучении грамматическим формам требовать от учащихся правильного написания слов, т. к. неправильное написание лексических</w:t>
      </w:r>
      <w:r w:rsidR="00BB663A" w:rsidRPr="00CE2534">
        <w:rPr>
          <w:color w:val="000000"/>
          <w:lang w:bidi="ru-RU"/>
        </w:rPr>
        <w:t xml:space="preserve"> единиц в разделе «Грамматика и лексика» приводит к тому, что тестируемый получает за тестовый вопрос 0 баллов;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880"/>
        <w:jc w:val="left"/>
      </w:pPr>
      <w:r w:rsidRPr="00CE2534">
        <w:rPr>
          <w:color w:val="000000"/>
          <w:lang w:bidi="ru-RU"/>
        </w:rPr>
        <w:t>отрабатывать стратегии выполнения тестовых заданий с их последующим анализом и самоанализом;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880"/>
        <w:jc w:val="left"/>
      </w:pPr>
      <w:r w:rsidRPr="00CE2534">
        <w:rPr>
          <w:color w:val="000000"/>
          <w:lang w:bidi="ru-RU"/>
        </w:rPr>
        <w:t>анализировать с учащимися их работы с точки зрения их содержания и формы выполнения, сильных и слабых сторон;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line="240" w:lineRule="auto"/>
        <w:ind w:firstLine="880"/>
        <w:jc w:val="left"/>
      </w:pPr>
      <w:r w:rsidRPr="00CE2534">
        <w:rPr>
          <w:color w:val="000000"/>
          <w:lang w:bidi="ru-RU"/>
        </w:rPr>
        <w:t>совершенствовать лексико-грамматические навыки во всех видах речевой деятельности и в коммуникативно-ориентированном контексте.</w:t>
      </w:r>
    </w:p>
    <w:p w:rsidR="00BB663A" w:rsidRPr="00CE2534" w:rsidRDefault="00BB663A" w:rsidP="00CE2534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>Следует обратить внимание на изучение и повторение следующих тем, в том числе не вошедших в ВПР: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CE2534">
        <w:rPr>
          <w:color w:val="000000"/>
          <w:lang w:bidi="ru-RU"/>
        </w:rPr>
        <w:t>склонение имён прилагательных;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CE2534">
        <w:rPr>
          <w:color w:val="000000"/>
          <w:lang w:bidi="ru-RU"/>
        </w:rPr>
        <w:t>степени сравнения имён прилагательных;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40" w:lineRule="auto"/>
        <w:ind w:left="740" w:hanging="340"/>
        <w:jc w:val="left"/>
      </w:pPr>
      <w:r w:rsidRPr="00CE2534">
        <w:rPr>
          <w:color w:val="000000"/>
          <w:lang w:bidi="ru-RU"/>
        </w:rPr>
        <w:t xml:space="preserve">образование и употребление глаголов в </w:t>
      </w:r>
      <w:r w:rsidRPr="00CE2534">
        <w:rPr>
          <w:rStyle w:val="21"/>
        </w:rPr>
        <w:t>Prasens</w:t>
      </w:r>
      <w:r w:rsidRPr="00CE2534">
        <w:rPr>
          <w:rStyle w:val="21"/>
          <w:lang w:val="ru-RU"/>
        </w:rPr>
        <w:t xml:space="preserve">, </w:t>
      </w:r>
      <w:r w:rsidRPr="00CE2534">
        <w:rPr>
          <w:rStyle w:val="21"/>
        </w:rPr>
        <w:t>Prateritum</w:t>
      </w:r>
      <w:r w:rsidRPr="00CE2534">
        <w:rPr>
          <w:rStyle w:val="21"/>
          <w:lang w:val="ru-RU"/>
        </w:rPr>
        <w:t xml:space="preserve">, </w:t>
      </w:r>
      <w:r w:rsidRPr="00CE2534">
        <w:rPr>
          <w:rStyle w:val="21"/>
        </w:rPr>
        <w:t>Perfekt</w:t>
      </w:r>
      <w:r w:rsidRPr="00CE2534">
        <w:rPr>
          <w:rStyle w:val="21"/>
          <w:lang w:val="ru-RU"/>
        </w:rPr>
        <w:t xml:space="preserve">, </w:t>
      </w:r>
      <w:r w:rsidRPr="00CE2534">
        <w:rPr>
          <w:rStyle w:val="21"/>
        </w:rPr>
        <w:t>Futurum</w:t>
      </w:r>
      <w:r w:rsidRPr="00CE2534">
        <w:rPr>
          <w:color w:val="000000"/>
          <w:lang w:eastAsia="en-US" w:bidi="en-US"/>
        </w:rPr>
        <w:t xml:space="preserve"> </w:t>
      </w:r>
      <w:r w:rsidRPr="00CE2534">
        <w:rPr>
          <w:color w:val="000000"/>
          <w:lang w:bidi="ru-RU"/>
        </w:rPr>
        <w:t>в действительном и страдательном залогах;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40" w:lineRule="auto"/>
        <w:ind w:left="740" w:hanging="340"/>
        <w:jc w:val="left"/>
      </w:pPr>
      <w:r w:rsidRPr="00CE2534">
        <w:rPr>
          <w:color w:val="000000"/>
          <w:lang w:bidi="ru-RU"/>
        </w:rPr>
        <w:t xml:space="preserve">спряжение различных типов глаголов: модальных, сильных, слабых, неправильных в </w:t>
      </w:r>
      <w:r w:rsidRPr="00CE2534">
        <w:rPr>
          <w:rStyle w:val="21"/>
        </w:rPr>
        <w:t>Prasens</w:t>
      </w:r>
      <w:r w:rsidRPr="00CE2534">
        <w:rPr>
          <w:rStyle w:val="21"/>
          <w:lang w:val="ru-RU"/>
        </w:rPr>
        <w:t xml:space="preserve">, </w:t>
      </w:r>
      <w:r w:rsidRPr="00CE2534">
        <w:rPr>
          <w:rStyle w:val="21"/>
        </w:rPr>
        <w:t>Prateritum</w:t>
      </w:r>
      <w:r w:rsidRPr="00CE2534">
        <w:rPr>
          <w:rStyle w:val="21"/>
          <w:lang w:val="ru-RU"/>
        </w:rPr>
        <w:t>;</w:t>
      </w:r>
    </w:p>
    <w:p w:rsidR="00BB663A" w:rsidRPr="00CE2534" w:rsidRDefault="00BB663A" w:rsidP="00CE2534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CE2534">
        <w:rPr>
          <w:color w:val="000000"/>
          <w:lang w:bidi="ru-RU"/>
        </w:rPr>
        <w:t>употребление порядковых числительных.</w:t>
      </w:r>
    </w:p>
    <w:p w:rsidR="00BB663A" w:rsidRPr="00CE2534" w:rsidRDefault="00BB663A" w:rsidP="00CE2534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>Провести детальный разбор результатов ВПР в школьных объединениях учителей немецкого языка с целью уменьшения проблемных моментов обученности учеников, по выше указанным темам немецкого языка.</w:t>
      </w:r>
    </w:p>
    <w:p w:rsidR="00BB663A" w:rsidRPr="00CE2534" w:rsidRDefault="00BB663A" w:rsidP="00CE2534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line="240" w:lineRule="auto"/>
        <w:ind w:firstLine="600"/>
        <w:jc w:val="both"/>
      </w:pPr>
      <w:r w:rsidRPr="00CE2534">
        <w:rPr>
          <w:color w:val="000000"/>
          <w:lang w:bidi="ru-RU"/>
        </w:rPr>
        <w:t xml:space="preserve">Провести личную беседу с учениками, не достигнувшими достаточного уровня усвоения элементов содержания с целью активизации </w:t>
      </w:r>
      <w:r w:rsidRPr="00CE2534">
        <w:rPr>
          <w:color w:val="000000"/>
          <w:lang w:bidi="ru-RU"/>
        </w:rPr>
        <w:lastRenderedPageBreak/>
        <w:t>их дальнейшей подготовки к итоговой аттестации по немецкому языку через индивидуальную или групповую работу.</w:t>
      </w:r>
    </w:p>
    <w:p w:rsidR="00A13FCB" w:rsidRDefault="00706F10" w:rsidP="00CE2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bidi="ru-RU"/>
        </w:rPr>
      </w:pPr>
      <w:r w:rsidRPr="00706F10">
        <w:rPr>
          <w:color w:val="000000"/>
          <w:sz w:val="28"/>
          <w:szCs w:val="28"/>
          <w:lang w:bidi="ru-RU"/>
        </w:rPr>
        <w:t xml:space="preserve">     Всеми образовательными учреждения проведен анализ выполнения ВПР по </w:t>
      </w:r>
      <w:r>
        <w:rPr>
          <w:color w:val="000000"/>
          <w:sz w:val="28"/>
          <w:szCs w:val="28"/>
          <w:lang w:bidi="ru-RU"/>
        </w:rPr>
        <w:t>немецкому</w:t>
      </w:r>
      <w:r w:rsidRPr="00706F10">
        <w:rPr>
          <w:color w:val="000000"/>
          <w:sz w:val="28"/>
          <w:szCs w:val="28"/>
          <w:lang w:bidi="ru-RU"/>
        </w:rPr>
        <w:t xml:space="preserve"> языку, все анализы размещены на сайтах образовательных учреждений</w:t>
      </w:r>
      <w:r>
        <w:rPr>
          <w:color w:val="000000"/>
          <w:sz w:val="28"/>
          <w:szCs w:val="28"/>
          <w:lang w:bidi="ru-RU"/>
        </w:rPr>
        <w:t>.</w:t>
      </w:r>
    </w:p>
    <w:p w:rsidR="0041278A" w:rsidRDefault="0041278A" w:rsidP="00CE25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bidi="ru-RU"/>
        </w:rPr>
      </w:pPr>
    </w:p>
    <w:p w:rsidR="0041278A" w:rsidRPr="00706F10" w:rsidRDefault="0041278A" w:rsidP="0041278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Методист И.А. Алифанова.</w:t>
      </w:r>
      <w:bookmarkStart w:id="2" w:name="_GoBack"/>
      <w:bookmarkEnd w:id="2"/>
    </w:p>
    <w:sectPr w:rsidR="0041278A" w:rsidRPr="00706F10" w:rsidSect="00CE2534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D1" w:rsidRDefault="00660ED1" w:rsidP="00993A53">
      <w:pPr>
        <w:spacing w:after="0" w:line="240" w:lineRule="auto"/>
      </w:pPr>
      <w:r>
        <w:separator/>
      </w:r>
    </w:p>
  </w:endnote>
  <w:endnote w:type="continuationSeparator" w:id="0">
    <w:p w:rsidR="00660ED1" w:rsidRDefault="00660ED1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D1" w:rsidRDefault="00660ED1" w:rsidP="00993A53">
      <w:pPr>
        <w:spacing w:after="0" w:line="240" w:lineRule="auto"/>
      </w:pPr>
      <w:r>
        <w:separator/>
      </w:r>
    </w:p>
  </w:footnote>
  <w:footnote w:type="continuationSeparator" w:id="0">
    <w:p w:rsidR="00660ED1" w:rsidRDefault="00660ED1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AF6"/>
    <w:multiLevelType w:val="multilevel"/>
    <w:tmpl w:val="C9D2F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070AA"/>
    <w:multiLevelType w:val="hybridMultilevel"/>
    <w:tmpl w:val="FC40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70DC"/>
    <w:multiLevelType w:val="multilevel"/>
    <w:tmpl w:val="D408C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F4BB7"/>
    <w:multiLevelType w:val="multilevel"/>
    <w:tmpl w:val="E75A1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214E7"/>
    <w:multiLevelType w:val="multilevel"/>
    <w:tmpl w:val="170CA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85402"/>
    <w:multiLevelType w:val="multilevel"/>
    <w:tmpl w:val="16D2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4056D"/>
    <w:multiLevelType w:val="multilevel"/>
    <w:tmpl w:val="CE8C8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766D5"/>
    <w:multiLevelType w:val="hybridMultilevel"/>
    <w:tmpl w:val="D4149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CD"/>
    <w:multiLevelType w:val="multilevel"/>
    <w:tmpl w:val="E81AC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96930"/>
    <w:multiLevelType w:val="multilevel"/>
    <w:tmpl w:val="693234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BB6"/>
    <w:rsid w:val="00012D9C"/>
    <w:rsid w:val="000251CC"/>
    <w:rsid w:val="00026427"/>
    <w:rsid w:val="00027279"/>
    <w:rsid w:val="00035C96"/>
    <w:rsid w:val="000413E6"/>
    <w:rsid w:val="00043E96"/>
    <w:rsid w:val="0004436B"/>
    <w:rsid w:val="00044BED"/>
    <w:rsid w:val="00046AE4"/>
    <w:rsid w:val="00050DB0"/>
    <w:rsid w:val="00065470"/>
    <w:rsid w:val="00067DF6"/>
    <w:rsid w:val="00071D83"/>
    <w:rsid w:val="0008054F"/>
    <w:rsid w:val="00082943"/>
    <w:rsid w:val="00085240"/>
    <w:rsid w:val="00085B7D"/>
    <w:rsid w:val="000B13AA"/>
    <w:rsid w:val="000B5B4E"/>
    <w:rsid w:val="000B6E79"/>
    <w:rsid w:val="000C17DC"/>
    <w:rsid w:val="000D19A5"/>
    <w:rsid w:val="000E6BB1"/>
    <w:rsid w:val="000F24B0"/>
    <w:rsid w:val="000F37B9"/>
    <w:rsid w:val="000F528D"/>
    <w:rsid w:val="000F6429"/>
    <w:rsid w:val="001162A3"/>
    <w:rsid w:val="00117448"/>
    <w:rsid w:val="001267CD"/>
    <w:rsid w:val="00144270"/>
    <w:rsid w:val="00152AB0"/>
    <w:rsid w:val="00152B1E"/>
    <w:rsid w:val="001628DA"/>
    <w:rsid w:val="001703F2"/>
    <w:rsid w:val="00185041"/>
    <w:rsid w:val="00197023"/>
    <w:rsid w:val="001B4A4E"/>
    <w:rsid w:val="001B6984"/>
    <w:rsid w:val="001B7212"/>
    <w:rsid w:val="001B7A79"/>
    <w:rsid w:val="001D0FC6"/>
    <w:rsid w:val="001D4899"/>
    <w:rsid w:val="001D4C90"/>
    <w:rsid w:val="001D6485"/>
    <w:rsid w:val="001D7B40"/>
    <w:rsid w:val="002032F5"/>
    <w:rsid w:val="00204150"/>
    <w:rsid w:val="002070F6"/>
    <w:rsid w:val="00213999"/>
    <w:rsid w:val="002148A8"/>
    <w:rsid w:val="00237B02"/>
    <w:rsid w:val="00237CCB"/>
    <w:rsid w:val="002448CE"/>
    <w:rsid w:val="0024650E"/>
    <w:rsid w:val="0024713F"/>
    <w:rsid w:val="00250AD6"/>
    <w:rsid w:val="002563ED"/>
    <w:rsid w:val="00256924"/>
    <w:rsid w:val="00262006"/>
    <w:rsid w:val="002629D7"/>
    <w:rsid w:val="002638E2"/>
    <w:rsid w:val="002738C5"/>
    <w:rsid w:val="00273C7D"/>
    <w:rsid w:val="00274CC5"/>
    <w:rsid w:val="002764F1"/>
    <w:rsid w:val="0028187F"/>
    <w:rsid w:val="00282A72"/>
    <w:rsid w:val="0028581E"/>
    <w:rsid w:val="00293EB9"/>
    <w:rsid w:val="0029409F"/>
    <w:rsid w:val="0029763A"/>
    <w:rsid w:val="002A0E68"/>
    <w:rsid w:val="002A354A"/>
    <w:rsid w:val="002A5B4B"/>
    <w:rsid w:val="002A63C5"/>
    <w:rsid w:val="002C52CE"/>
    <w:rsid w:val="002E0923"/>
    <w:rsid w:val="002E608C"/>
    <w:rsid w:val="002F0BBC"/>
    <w:rsid w:val="002F36AF"/>
    <w:rsid w:val="002F5FDF"/>
    <w:rsid w:val="0030063A"/>
    <w:rsid w:val="0030672E"/>
    <w:rsid w:val="00311E96"/>
    <w:rsid w:val="003240AB"/>
    <w:rsid w:val="00332A40"/>
    <w:rsid w:val="00340662"/>
    <w:rsid w:val="0034458F"/>
    <w:rsid w:val="0034519A"/>
    <w:rsid w:val="00377A2B"/>
    <w:rsid w:val="0038192D"/>
    <w:rsid w:val="0038468C"/>
    <w:rsid w:val="0039623E"/>
    <w:rsid w:val="003B23FD"/>
    <w:rsid w:val="003B2F17"/>
    <w:rsid w:val="003B3C9C"/>
    <w:rsid w:val="003B48D7"/>
    <w:rsid w:val="003B7255"/>
    <w:rsid w:val="003C028E"/>
    <w:rsid w:val="003E1951"/>
    <w:rsid w:val="003E61B7"/>
    <w:rsid w:val="003F0108"/>
    <w:rsid w:val="003F1FBF"/>
    <w:rsid w:val="003F2E92"/>
    <w:rsid w:val="003F36C2"/>
    <w:rsid w:val="003F6905"/>
    <w:rsid w:val="00404500"/>
    <w:rsid w:val="004111B9"/>
    <w:rsid w:val="004113CA"/>
    <w:rsid w:val="0041278A"/>
    <w:rsid w:val="004200CD"/>
    <w:rsid w:val="004223E4"/>
    <w:rsid w:val="00427DEA"/>
    <w:rsid w:val="004339FF"/>
    <w:rsid w:val="0043424D"/>
    <w:rsid w:val="00434C43"/>
    <w:rsid w:val="00436465"/>
    <w:rsid w:val="00444C27"/>
    <w:rsid w:val="004461ED"/>
    <w:rsid w:val="00447758"/>
    <w:rsid w:val="004500DD"/>
    <w:rsid w:val="004550D0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4B20BE"/>
    <w:rsid w:val="004E15CA"/>
    <w:rsid w:val="004E687D"/>
    <w:rsid w:val="004E7E26"/>
    <w:rsid w:val="004F17F6"/>
    <w:rsid w:val="005043A0"/>
    <w:rsid w:val="005072F9"/>
    <w:rsid w:val="00511B40"/>
    <w:rsid w:val="00515A88"/>
    <w:rsid w:val="00524F50"/>
    <w:rsid w:val="00525D12"/>
    <w:rsid w:val="00536BCC"/>
    <w:rsid w:val="00553033"/>
    <w:rsid w:val="00554179"/>
    <w:rsid w:val="00557977"/>
    <w:rsid w:val="00560B05"/>
    <w:rsid w:val="00563B6C"/>
    <w:rsid w:val="00575D99"/>
    <w:rsid w:val="005761AA"/>
    <w:rsid w:val="00582A2B"/>
    <w:rsid w:val="0059594D"/>
    <w:rsid w:val="00595CBC"/>
    <w:rsid w:val="0059649F"/>
    <w:rsid w:val="005A2809"/>
    <w:rsid w:val="005A3FFE"/>
    <w:rsid w:val="005B090E"/>
    <w:rsid w:val="005C64B2"/>
    <w:rsid w:val="005C7EB1"/>
    <w:rsid w:val="005D1444"/>
    <w:rsid w:val="005D2556"/>
    <w:rsid w:val="005D5F0D"/>
    <w:rsid w:val="005D6582"/>
    <w:rsid w:val="005E6207"/>
    <w:rsid w:val="0060439E"/>
    <w:rsid w:val="00607D2D"/>
    <w:rsid w:val="00607EF1"/>
    <w:rsid w:val="00620D96"/>
    <w:rsid w:val="00622210"/>
    <w:rsid w:val="00623FB9"/>
    <w:rsid w:val="00624A79"/>
    <w:rsid w:val="00635C0F"/>
    <w:rsid w:val="00643369"/>
    <w:rsid w:val="00643674"/>
    <w:rsid w:val="00652E1E"/>
    <w:rsid w:val="00660ED1"/>
    <w:rsid w:val="00666112"/>
    <w:rsid w:val="00681C0A"/>
    <w:rsid w:val="0068499B"/>
    <w:rsid w:val="00687AAC"/>
    <w:rsid w:val="00692318"/>
    <w:rsid w:val="00694EDD"/>
    <w:rsid w:val="006A5919"/>
    <w:rsid w:val="006B1C61"/>
    <w:rsid w:val="006B77F4"/>
    <w:rsid w:val="006C1852"/>
    <w:rsid w:val="006C44C2"/>
    <w:rsid w:val="006C6655"/>
    <w:rsid w:val="006C6CED"/>
    <w:rsid w:val="006E14FA"/>
    <w:rsid w:val="006E548D"/>
    <w:rsid w:val="006E7141"/>
    <w:rsid w:val="006F2BBB"/>
    <w:rsid w:val="007007C6"/>
    <w:rsid w:val="0070343A"/>
    <w:rsid w:val="00706F10"/>
    <w:rsid w:val="00713982"/>
    <w:rsid w:val="007171FD"/>
    <w:rsid w:val="0072149D"/>
    <w:rsid w:val="007308AB"/>
    <w:rsid w:val="00743652"/>
    <w:rsid w:val="00744C41"/>
    <w:rsid w:val="00750C85"/>
    <w:rsid w:val="00751E3D"/>
    <w:rsid w:val="00763010"/>
    <w:rsid w:val="00771A9F"/>
    <w:rsid w:val="00777B64"/>
    <w:rsid w:val="0078175E"/>
    <w:rsid w:val="00783B95"/>
    <w:rsid w:val="00792102"/>
    <w:rsid w:val="00794E94"/>
    <w:rsid w:val="0079713B"/>
    <w:rsid w:val="007A0002"/>
    <w:rsid w:val="007A78D8"/>
    <w:rsid w:val="007B1E68"/>
    <w:rsid w:val="007B23EE"/>
    <w:rsid w:val="007B4766"/>
    <w:rsid w:val="007B5446"/>
    <w:rsid w:val="007B7352"/>
    <w:rsid w:val="007C3F06"/>
    <w:rsid w:val="007D009D"/>
    <w:rsid w:val="007E04BF"/>
    <w:rsid w:val="007E1776"/>
    <w:rsid w:val="007E1E97"/>
    <w:rsid w:val="007F7C32"/>
    <w:rsid w:val="008064DB"/>
    <w:rsid w:val="00810167"/>
    <w:rsid w:val="0081476F"/>
    <w:rsid w:val="00815067"/>
    <w:rsid w:val="00816361"/>
    <w:rsid w:val="00820E8A"/>
    <w:rsid w:val="008213BA"/>
    <w:rsid w:val="00854D81"/>
    <w:rsid w:val="008601E8"/>
    <w:rsid w:val="0086213F"/>
    <w:rsid w:val="00863577"/>
    <w:rsid w:val="00863B70"/>
    <w:rsid w:val="00875D93"/>
    <w:rsid w:val="008845D7"/>
    <w:rsid w:val="00884C97"/>
    <w:rsid w:val="008862DF"/>
    <w:rsid w:val="008942AE"/>
    <w:rsid w:val="00894584"/>
    <w:rsid w:val="00895FF2"/>
    <w:rsid w:val="00896E5B"/>
    <w:rsid w:val="00897B30"/>
    <w:rsid w:val="008A10AB"/>
    <w:rsid w:val="008A3863"/>
    <w:rsid w:val="008A643E"/>
    <w:rsid w:val="008A7947"/>
    <w:rsid w:val="008B5913"/>
    <w:rsid w:val="008B5AEF"/>
    <w:rsid w:val="008C13A1"/>
    <w:rsid w:val="008C48C4"/>
    <w:rsid w:val="008C7304"/>
    <w:rsid w:val="008D2EFB"/>
    <w:rsid w:val="008D74DB"/>
    <w:rsid w:val="008F08CE"/>
    <w:rsid w:val="0090401F"/>
    <w:rsid w:val="009064AB"/>
    <w:rsid w:val="00926105"/>
    <w:rsid w:val="00934BB1"/>
    <w:rsid w:val="00934C42"/>
    <w:rsid w:val="00934E32"/>
    <w:rsid w:val="009501F1"/>
    <w:rsid w:val="009515F4"/>
    <w:rsid w:val="00952A2B"/>
    <w:rsid w:val="00970390"/>
    <w:rsid w:val="00972207"/>
    <w:rsid w:val="00984322"/>
    <w:rsid w:val="009870E8"/>
    <w:rsid w:val="00993A53"/>
    <w:rsid w:val="00994D3F"/>
    <w:rsid w:val="009974CD"/>
    <w:rsid w:val="009A0F0C"/>
    <w:rsid w:val="009A27C2"/>
    <w:rsid w:val="009B605F"/>
    <w:rsid w:val="009C2A50"/>
    <w:rsid w:val="009C2E23"/>
    <w:rsid w:val="009C4DBB"/>
    <w:rsid w:val="009C6B11"/>
    <w:rsid w:val="009D2AB8"/>
    <w:rsid w:val="009D58F6"/>
    <w:rsid w:val="009D604F"/>
    <w:rsid w:val="009D6157"/>
    <w:rsid w:val="009D6EEB"/>
    <w:rsid w:val="009E01A0"/>
    <w:rsid w:val="009E25E3"/>
    <w:rsid w:val="009F1478"/>
    <w:rsid w:val="009F3479"/>
    <w:rsid w:val="009F52BE"/>
    <w:rsid w:val="009F6A28"/>
    <w:rsid w:val="009F75DA"/>
    <w:rsid w:val="00A01B39"/>
    <w:rsid w:val="00A03275"/>
    <w:rsid w:val="00A05E28"/>
    <w:rsid w:val="00A06777"/>
    <w:rsid w:val="00A076F8"/>
    <w:rsid w:val="00A13FCB"/>
    <w:rsid w:val="00A31A67"/>
    <w:rsid w:val="00A325F3"/>
    <w:rsid w:val="00A42CFA"/>
    <w:rsid w:val="00A42F4F"/>
    <w:rsid w:val="00A43903"/>
    <w:rsid w:val="00A44B40"/>
    <w:rsid w:val="00A611A1"/>
    <w:rsid w:val="00A73206"/>
    <w:rsid w:val="00A777E3"/>
    <w:rsid w:val="00A8112D"/>
    <w:rsid w:val="00A82CA6"/>
    <w:rsid w:val="00A85A14"/>
    <w:rsid w:val="00A949F4"/>
    <w:rsid w:val="00A96739"/>
    <w:rsid w:val="00A97BF8"/>
    <w:rsid w:val="00AA1E3D"/>
    <w:rsid w:val="00AA6428"/>
    <w:rsid w:val="00AC1531"/>
    <w:rsid w:val="00AD4D89"/>
    <w:rsid w:val="00AE5DE5"/>
    <w:rsid w:val="00AF1758"/>
    <w:rsid w:val="00AF2D21"/>
    <w:rsid w:val="00AF3582"/>
    <w:rsid w:val="00AF64AF"/>
    <w:rsid w:val="00B01B45"/>
    <w:rsid w:val="00B11425"/>
    <w:rsid w:val="00B13419"/>
    <w:rsid w:val="00B15AFB"/>
    <w:rsid w:val="00B2197F"/>
    <w:rsid w:val="00B30719"/>
    <w:rsid w:val="00B32BE1"/>
    <w:rsid w:val="00B45E30"/>
    <w:rsid w:val="00B47000"/>
    <w:rsid w:val="00B54F02"/>
    <w:rsid w:val="00B723DA"/>
    <w:rsid w:val="00B74F4A"/>
    <w:rsid w:val="00B75C32"/>
    <w:rsid w:val="00B76FA4"/>
    <w:rsid w:val="00B85102"/>
    <w:rsid w:val="00B86394"/>
    <w:rsid w:val="00B8639F"/>
    <w:rsid w:val="00B93897"/>
    <w:rsid w:val="00B956EC"/>
    <w:rsid w:val="00B96846"/>
    <w:rsid w:val="00B9699C"/>
    <w:rsid w:val="00BB11B2"/>
    <w:rsid w:val="00BB45D8"/>
    <w:rsid w:val="00BB663A"/>
    <w:rsid w:val="00BB7D4A"/>
    <w:rsid w:val="00BC31EC"/>
    <w:rsid w:val="00BC4163"/>
    <w:rsid w:val="00BC761A"/>
    <w:rsid w:val="00BD62E5"/>
    <w:rsid w:val="00BE7081"/>
    <w:rsid w:val="00BE726E"/>
    <w:rsid w:val="00BF1B01"/>
    <w:rsid w:val="00BF394E"/>
    <w:rsid w:val="00BF778F"/>
    <w:rsid w:val="00C0069D"/>
    <w:rsid w:val="00C01248"/>
    <w:rsid w:val="00C12549"/>
    <w:rsid w:val="00C17DF4"/>
    <w:rsid w:val="00C2660D"/>
    <w:rsid w:val="00C271BF"/>
    <w:rsid w:val="00C300FF"/>
    <w:rsid w:val="00C4338B"/>
    <w:rsid w:val="00C47160"/>
    <w:rsid w:val="00C5682C"/>
    <w:rsid w:val="00C6078D"/>
    <w:rsid w:val="00C64A84"/>
    <w:rsid w:val="00C70A81"/>
    <w:rsid w:val="00C74C2D"/>
    <w:rsid w:val="00C755B0"/>
    <w:rsid w:val="00C80AFF"/>
    <w:rsid w:val="00C86F51"/>
    <w:rsid w:val="00C908C2"/>
    <w:rsid w:val="00C925F4"/>
    <w:rsid w:val="00C97C5B"/>
    <w:rsid w:val="00CA24C9"/>
    <w:rsid w:val="00CB5E39"/>
    <w:rsid w:val="00CC1862"/>
    <w:rsid w:val="00CC1B15"/>
    <w:rsid w:val="00CC3EDE"/>
    <w:rsid w:val="00CD0597"/>
    <w:rsid w:val="00CD15E1"/>
    <w:rsid w:val="00CD3F77"/>
    <w:rsid w:val="00CD78BD"/>
    <w:rsid w:val="00CE0E80"/>
    <w:rsid w:val="00CE1B48"/>
    <w:rsid w:val="00CE2534"/>
    <w:rsid w:val="00CF4BB6"/>
    <w:rsid w:val="00D018DE"/>
    <w:rsid w:val="00D06A76"/>
    <w:rsid w:val="00D1483A"/>
    <w:rsid w:val="00D16ACE"/>
    <w:rsid w:val="00D16BFE"/>
    <w:rsid w:val="00D304C1"/>
    <w:rsid w:val="00D30883"/>
    <w:rsid w:val="00D30D34"/>
    <w:rsid w:val="00D36EA0"/>
    <w:rsid w:val="00D37349"/>
    <w:rsid w:val="00D451A6"/>
    <w:rsid w:val="00D5261F"/>
    <w:rsid w:val="00D54DD5"/>
    <w:rsid w:val="00D62068"/>
    <w:rsid w:val="00D6366D"/>
    <w:rsid w:val="00D64FCA"/>
    <w:rsid w:val="00D772BF"/>
    <w:rsid w:val="00D80065"/>
    <w:rsid w:val="00D854B1"/>
    <w:rsid w:val="00D86479"/>
    <w:rsid w:val="00D90905"/>
    <w:rsid w:val="00D92F0C"/>
    <w:rsid w:val="00D96402"/>
    <w:rsid w:val="00DA5FA9"/>
    <w:rsid w:val="00DB0EF8"/>
    <w:rsid w:val="00DB2040"/>
    <w:rsid w:val="00DC132C"/>
    <w:rsid w:val="00DC65C0"/>
    <w:rsid w:val="00DD09DD"/>
    <w:rsid w:val="00DD6389"/>
    <w:rsid w:val="00DD66D1"/>
    <w:rsid w:val="00DD79ED"/>
    <w:rsid w:val="00DE56C8"/>
    <w:rsid w:val="00DE5AA2"/>
    <w:rsid w:val="00DE734E"/>
    <w:rsid w:val="00E0142B"/>
    <w:rsid w:val="00E1668C"/>
    <w:rsid w:val="00E21615"/>
    <w:rsid w:val="00E22309"/>
    <w:rsid w:val="00E27340"/>
    <w:rsid w:val="00E27966"/>
    <w:rsid w:val="00E311F1"/>
    <w:rsid w:val="00E34405"/>
    <w:rsid w:val="00E47B25"/>
    <w:rsid w:val="00E50E5C"/>
    <w:rsid w:val="00E56AFC"/>
    <w:rsid w:val="00E66443"/>
    <w:rsid w:val="00E74753"/>
    <w:rsid w:val="00E761A6"/>
    <w:rsid w:val="00E80B98"/>
    <w:rsid w:val="00E912D9"/>
    <w:rsid w:val="00EA07F3"/>
    <w:rsid w:val="00EA5638"/>
    <w:rsid w:val="00EA78C8"/>
    <w:rsid w:val="00EB2912"/>
    <w:rsid w:val="00EB2F4A"/>
    <w:rsid w:val="00EB681D"/>
    <w:rsid w:val="00EB6CD1"/>
    <w:rsid w:val="00ED4DF7"/>
    <w:rsid w:val="00ED77F9"/>
    <w:rsid w:val="00ED7C27"/>
    <w:rsid w:val="00EE01AF"/>
    <w:rsid w:val="00EE36E9"/>
    <w:rsid w:val="00EE48D1"/>
    <w:rsid w:val="00EF284A"/>
    <w:rsid w:val="00EF291D"/>
    <w:rsid w:val="00EF74F3"/>
    <w:rsid w:val="00F0722F"/>
    <w:rsid w:val="00F30AB0"/>
    <w:rsid w:val="00F366FC"/>
    <w:rsid w:val="00F42109"/>
    <w:rsid w:val="00F7389C"/>
    <w:rsid w:val="00F73E4C"/>
    <w:rsid w:val="00F75D54"/>
    <w:rsid w:val="00F92E4E"/>
    <w:rsid w:val="00FA6327"/>
    <w:rsid w:val="00FA7D7F"/>
    <w:rsid w:val="00FB6A4B"/>
    <w:rsid w:val="00FC00E1"/>
    <w:rsid w:val="00FC6354"/>
    <w:rsid w:val="00FC7E1D"/>
    <w:rsid w:val="00FD2F24"/>
    <w:rsid w:val="00FE3735"/>
    <w:rsid w:val="00FE521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24650E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4650E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">
    <w:name w:val="Заголовок №1_"/>
    <w:basedOn w:val="a0"/>
    <w:link w:val="10"/>
    <w:rsid w:val="00282A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2A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2A72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82A72"/>
    <w:pPr>
      <w:widowControl w:val="0"/>
      <w:shd w:val="clear" w:color="auto" w:fill="FFFFFF"/>
      <w:spacing w:after="0" w:line="734" w:lineRule="exact"/>
      <w:ind w:hanging="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AF64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Лабинский район</c:v>
                </c:pt>
              </c:strCache>
            </c:strRef>
          </c:tx>
          <c:explosion val="42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16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394</cp:revision>
  <cp:lastPrinted>2021-01-12T10:03:00Z</cp:lastPrinted>
  <dcterms:created xsi:type="dcterms:W3CDTF">2020-11-27T17:12:00Z</dcterms:created>
  <dcterms:modified xsi:type="dcterms:W3CDTF">2021-01-15T11:30:00Z</dcterms:modified>
</cp:coreProperties>
</file>