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45" w:rsidRPr="00902E3B" w:rsidRDefault="00FB6D45" w:rsidP="00FB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902E3B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Алгоритм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(методические рекомендации)</w:t>
      </w:r>
      <w:r w:rsidRPr="00902E3B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составления ИОМ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педагогов </w:t>
      </w:r>
      <w:r w:rsidRPr="00902E3B">
        <w:rPr>
          <w:rFonts w:ascii="Times New Roman" w:hAnsi="Times New Roman" w:cs="Times New Roman"/>
          <w:b/>
          <w:i/>
          <w:sz w:val="32"/>
          <w:szCs w:val="32"/>
        </w:rPr>
        <w:t xml:space="preserve">МОБУ СОШ № 30 </w:t>
      </w:r>
      <w:r w:rsidRPr="00902E3B">
        <w:rPr>
          <w:rFonts w:ascii="Times New Roman" w:hAnsi="Times New Roman" w:cs="Times New Roman"/>
          <w:b/>
          <w:i/>
          <w:sz w:val="32"/>
          <w:szCs w:val="32"/>
        </w:rPr>
        <w:t>имени В.В.</w:t>
      </w:r>
      <w:r w:rsidRPr="00902E3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02E3B">
        <w:rPr>
          <w:rFonts w:ascii="Times New Roman" w:hAnsi="Times New Roman" w:cs="Times New Roman"/>
          <w:b/>
          <w:i/>
          <w:sz w:val="32"/>
          <w:szCs w:val="32"/>
        </w:rPr>
        <w:t>Вяхирева поселка</w:t>
      </w:r>
      <w:r w:rsidRPr="00902E3B">
        <w:rPr>
          <w:rFonts w:ascii="Times New Roman" w:hAnsi="Times New Roman" w:cs="Times New Roman"/>
          <w:b/>
          <w:i/>
          <w:sz w:val="32"/>
          <w:szCs w:val="32"/>
        </w:rPr>
        <w:t xml:space="preserve"> Красного Лабинского района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(школа ШНОР – 2024)</w:t>
      </w:r>
    </w:p>
    <w:p w:rsidR="00CB0362" w:rsidRPr="00CB0362" w:rsidRDefault="00CB0362" w:rsidP="00CB0362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62236"/>
          <w:sz w:val="28"/>
          <w:szCs w:val="28"/>
          <w:lang w:eastAsia="ru-RU"/>
        </w:rPr>
      </w:pPr>
      <w:bookmarkStart w:id="0" w:name="Что_такое_индивидуальный_образовательный"/>
      <w:bookmarkEnd w:id="0"/>
      <w:r w:rsidRPr="00CB0362">
        <w:rPr>
          <w:rFonts w:ascii="Times New Roman" w:eastAsia="Times New Roman" w:hAnsi="Times New Roman" w:cs="Times New Roman"/>
          <w:b/>
          <w:bCs/>
          <w:color w:val="A62236"/>
          <w:sz w:val="28"/>
          <w:szCs w:val="28"/>
          <w:lang w:eastAsia="ru-RU"/>
        </w:rPr>
        <w:t>Что такое индивидуальный образовательный маршрут педагога (ИОМ)</w:t>
      </w:r>
    </w:p>
    <w:p w:rsidR="00CB0362" w:rsidRPr="00CB0362" w:rsidRDefault="00CB0362" w:rsidP="00CB0362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A62236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A62236"/>
          <w:sz w:val="28"/>
          <w:szCs w:val="28"/>
          <w:lang w:eastAsia="ru-RU"/>
        </w:rPr>
        <w:t>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Индивидуальный образовательный маршрут педагога – это технология профессионального развития для разработки эффективной и структурированной образовательной программы, направленной на достижение личного профессионального роста и мастерства.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ИОМ – это хороший инструмент для оценки своих профессиональных достижений, который помогает педагогу совершенствовать навыки и проходить аттестацию. Индивидуальный образовательный маршрут педагога не является обязательным документом.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Данный вид работы по развитию актуальных профессиональных качеств выбирают по причине:</w:t>
      </w:r>
    </w:p>
    <w:p w:rsidR="00CB0362" w:rsidRPr="00CB0362" w:rsidRDefault="00CB0362" w:rsidP="00FB6D4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</w:t>
      </w:r>
      <w:proofErr w:type="gramEnd"/>
      <w:r w:rsidRPr="00CB0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 к компетентности педагогов в образовательной организации;</w:t>
      </w:r>
    </w:p>
    <w:p w:rsidR="00CB0362" w:rsidRPr="00CB0362" w:rsidRDefault="00CB0362" w:rsidP="00FB6D4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B0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</w:t>
      </w:r>
      <w:proofErr w:type="gramEnd"/>
      <w:r w:rsidRPr="00CB0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потребности в более углубленных знаниях у современных школьников.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Разработка индивидуального образовательного маршрута педагога основывается на 47 статье закона об образовании № 273-</w:t>
      </w:r>
      <w:proofErr w:type="gramStart"/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ФЗ ,</w:t>
      </w:r>
      <w:proofErr w:type="gramEnd"/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а также на регламентах ФГОС и </w:t>
      </w:r>
      <w:proofErr w:type="spellStart"/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профстандарта</w:t>
      </w:r>
      <w:proofErr w:type="spellEnd"/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.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Исходя из официальных документов, педагог имеет право самостоятельно выбирать методы воспитания и обучения, а также составлять и внедрять собственные образовательные методики.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 соответствии с действующими педагогическими профессиональными стандартами учителям необходимо проходить квалификационную аттестацию каждые 5 лет. Период между аттестациями – это наиболее рациональное и удачное время для составления ИОМ.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62236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br/>
        <w:t> </w:t>
      </w:r>
      <w:bookmarkStart w:id="1" w:name="Для_чего_учителю_необходим_ИОМ"/>
      <w:bookmarkEnd w:id="1"/>
      <w:r w:rsidRPr="00CB0362">
        <w:rPr>
          <w:rFonts w:ascii="Times New Roman" w:eastAsia="Times New Roman" w:hAnsi="Times New Roman" w:cs="Times New Roman"/>
          <w:b/>
          <w:bCs/>
          <w:color w:val="A62236"/>
          <w:sz w:val="28"/>
          <w:szCs w:val="28"/>
          <w:lang w:eastAsia="ru-RU"/>
        </w:rPr>
        <w:t>Для чего учителю необходим ИОМ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 настоящее время учебный процесс постоянно корректируется и видоизменяется. Это связано как с особенностями развития современных школьников, так и с ускорением научно-технического прогресса и внедрением новых образовательных стандартов. В таких условиях главными профессиональными качествами педагога становятся постоянное самообразование, изучение современных цифровых технологий, целеустремленность.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Достичь высокого уровня профессиональной компетенции учителю помогает индивидуальный образовательный маршрут педагога, с его помощью удобно </w:t>
      </w: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lastRenderedPageBreak/>
        <w:t>отслеживать результаты проделанной работы, фиксировать новые достижения и составлять отчеты. </w:t>
      </w:r>
    </w:p>
    <w:p w:rsidR="00CB0362" w:rsidRPr="00CB0362" w:rsidRDefault="00CB0362" w:rsidP="00FB6D45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62236"/>
          <w:sz w:val="28"/>
          <w:szCs w:val="28"/>
          <w:lang w:eastAsia="ru-RU"/>
        </w:rPr>
      </w:pPr>
      <w:bookmarkStart w:id="2" w:name="Алгоритм_разработки_индивидуального_обра"/>
      <w:bookmarkEnd w:id="2"/>
      <w:r w:rsidRPr="00CB0362">
        <w:rPr>
          <w:rFonts w:ascii="Times New Roman" w:eastAsia="Times New Roman" w:hAnsi="Times New Roman" w:cs="Times New Roman"/>
          <w:b/>
          <w:bCs/>
          <w:color w:val="A62236"/>
          <w:sz w:val="28"/>
          <w:szCs w:val="28"/>
          <w:lang w:eastAsia="ru-RU"/>
        </w:rPr>
        <w:t>Алгоритм разработки индивидуального образовательного маршрута педагога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Индивидуальный профессиональный маршрут педагога чаще всего оформляют в виде структурированной таблицы, в соответствии с требованиями образовательного стандарта. Данный способ наиболее наглядный и удобный в использовании.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Процесс составления ИОМ необходимо разделить на несколько этапов:</w:t>
      </w:r>
    </w:p>
    <w:p w:rsidR="00CB0362" w:rsidRPr="00CB0362" w:rsidRDefault="00CB0362" w:rsidP="00FB6D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spellStart"/>
      <w:r w:rsidRPr="00CB0362">
        <w:rPr>
          <w:rFonts w:ascii="Times New Roman" w:eastAsia="Times New Roman" w:hAnsi="Times New Roman" w:cs="Times New Roman"/>
          <w:i/>
          <w:iCs/>
          <w:color w:val="48494C"/>
          <w:sz w:val="28"/>
          <w:szCs w:val="28"/>
          <w:lang w:eastAsia="ru-RU"/>
        </w:rPr>
        <w:t>Саморефлексия</w:t>
      </w:r>
      <w:proofErr w:type="spellEnd"/>
      <w:r w:rsidRPr="00CB0362">
        <w:rPr>
          <w:rFonts w:ascii="Times New Roman" w:eastAsia="Times New Roman" w:hAnsi="Times New Roman" w:cs="Times New Roman"/>
          <w:i/>
          <w:iCs/>
          <w:color w:val="48494C"/>
          <w:sz w:val="28"/>
          <w:szCs w:val="28"/>
          <w:lang w:eastAsia="ru-RU"/>
        </w:rPr>
        <w:t>.</w:t>
      </w: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Педагог должен проанализировать свою профессиональную деятельность и сделать выводы о ее сильных и слабых аспектах. Это необходимо для эффективной разработки дальнейших этапов ИОМ;</w:t>
      </w:r>
    </w:p>
    <w:p w:rsidR="00CB0362" w:rsidRPr="00FB6D45" w:rsidRDefault="00CB0362" w:rsidP="00F34D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FB6D45">
        <w:rPr>
          <w:rFonts w:ascii="Times New Roman" w:eastAsia="Times New Roman" w:hAnsi="Times New Roman" w:cs="Times New Roman"/>
          <w:i/>
          <w:iCs/>
          <w:color w:val="48494C"/>
          <w:sz w:val="28"/>
          <w:szCs w:val="28"/>
          <w:lang w:eastAsia="ru-RU"/>
        </w:rPr>
        <w:t>Составление дорожной карты.</w:t>
      </w:r>
      <w:r w:rsidRPr="00FB6D45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По итогам первого пункта педагог составляет план работы на определенный период времени.  </w:t>
      </w:r>
    </w:p>
    <w:p w:rsidR="00CB0362" w:rsidRPr="00CB0362" w:rsidRDefault="00CB0362" w:rsidP="00FB6D45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62236"/>
          <w:sz w:val="28"/>
          <w:szCs w:val="28"/>
          <w:lang w:eastAsia="ru-RU"/>
        </w:rPr>
      </w:pPr>
      <w:bookmarkStart w:id="3" w:name="Дорожная_карта_ИОМ"/>
      <w:bookmarkEnd w:id="3"/>
      <w:r w:rsidRPr="00CB0362">
        <w:rPr>
          <w:rFonts w:ascii="Times New Roman" w:eastAsia="Times New Roman" w:hAnsi="Times New Roman" w:cs="Times New Roman"/>
          <w:b/>
          <w:bCs/>
          <w:color w:val="A62236"/>
          <w:sz w:val="28"/>
          <w:szCs w:val="28"/>
          <w:lang w:eastAsia="ru-RU"/>
        </w:rPr>
        <w:t>Дорожная карта ИОМ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Дорожная карта содержит:</w:t>
      </w:r>
    </w:p>
    <w:p w:rsidR="00CB0362" w:rsidRPr="00CB0362" w:rsidRDefault="00CB0362" w:rsidP="00FB6D4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Тематические направления, определяющие всю работу.</w:t>
      </w:r>
    </w:p>
    <w:p w:rsidR="00CB0362" w:rsidRPr="00CB0362" w:rsidRDefault="00CB0362" w:rsidP="00FB6D4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Перечень мероприятий для каждого направления.</w:t>
      </w:r>
    </w:p>
    <w:p w:rsidR="00CB0362" w:rsidRPr="00CB0362" w:rsidRDefault="00CB0362" w:rsidP="00FB6D4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Четкие сроки реализации планируемых мероприятий (</w:t>
      </w:r>
      <w:proofErr w:type="spell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дедлайн</w:t>
      </w:r>
      <w:proofErr w:type="spell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).</w:t>
      </w:r>
    </w:p>
    <w:p w:rsidR="00CB0362" w:rsidRPr="00CB0362" w:rsidRDefault="00CB0362" w:rsidP="00FB6D4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Прогноз и описание ожидаемых достижений.</w:t>
      </w:r>
    </w:p>
    <w:p w:rsidR="00CB0362" w:rsidRPr="00CB0362" w:rsidRDefault="00CB0362" w:rsidP="00FB6D4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Формы и способы предоставления отчетности с отметкой о выполнении.</w:t>
      </w:r>
    </w:p>
    <w:p w:rsidR="00CB0362" w:rsidRPr="00CB0362" w:rsidRDefault="00CB0362" w:rsidP="00FB6D4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Практическое применение ИОМ.</w:t>
      </w:r>
    </w:p>
    <w:p w:rsidR="00CB0362" w:rsidRPr="00CB0362" w:rsidRDefault="00CB0362" w:rsidP="00FB6D4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Оценка своего профессионального пути и эффективности ИОМ.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Данные пункты должны включать следующую информацию:</w:t>
      </w:r>
    </w:p>
    <w:p w:rsidR="00CB0362" w:rsidRPr="00CB0362" w:rsidRDefault="00CB0362" w:rsidP="00FB6D4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Демонстрация достижения по каждому направлению через конкретный проект (сценарий, методический план, статьи, курсовая)</w:t>
      </w:r>
    </w:p>
    <w:p w:rsidR="00CB0362" w:rsidRPr="00CB0362" w:rsidRDefault="00CB0362" w:rsidP="00FB6D4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Личное отношение к разработанным проектам (самодиагностика проделанной работы в виде презентации или творческого отчета)</w:t>
      </w:r>
    </w:p>
    <w:p w:rsidR="00CB0362" w:rsidRPr="00CB0362" w:rsidRDefault="00CB0362" w:rsidP="00FB6D4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Четкое указание места и времени предоставления отчета о работе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Работая с дорожной картой, следует придерживаться следующих правил: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- Заполнять документ необходимо по мере выполнения каждого этапа, не стоит откладывать это на конец учебного года, так как многие важные детали могут быть забыты;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- Не стоит стремиться к равномерному заполнению таблицы. Лучше всего в самом начале сделать упор на направления, в которых педагог проявляет себя больше всего;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- Важно стремиться к объективной оценке своей профессиональной деятельности. Это помогает правильно поставить цели и выбрать наиболее выгодные направле</w:t>
      </w:r>
      <w:r w:rsidR="00FB6D45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ния своей педагогической работы.</w:t>
      </w: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62236"/>
          <w:sz w:val="28"/>
          <w:szCs w:val="28"/>
          <w:lang w:eastAsia="ru-RU"/>
        </w:rPr>
      </w:pPr>
      <w:bookmarkStart w:id="4" w:name="Что_должен_содержать_ИОМ?_Структура_сост"/>
      <w:bookmarkEnd w:id="4"/>
      <w:r w:rsidRPr="00CB0362">
        <w:rPr>
          <w:rFonts w:ascii="Times New Roman" w:eastAsia="Times New Roman" w:hAnsi="Times New Roman" w:cs="Times New Roman"/>
          <w:b/>
          <w:bCs/>
          <w:color w:val="A62236"/>
          <w:sz w:val="28"/>
          <w:szCs w:val="28"/>
          <w:lang w:eastAsia="ru-RU"/>
        </w:rPr>
        <w:lastRenderedPageBreak/>
        <w:t>Что должен содержать ИОМ? Структура составления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В ИОМ должны входить следующие пункты: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Титульный лист.</w:t>
      </w:r>
    </w:p>
    <w:p w:rsidR="00CB0362" w:rsidRPr="00CB0362" w:rsidRDefault="00CB0362" w:rsidP="00FB6D4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Название учебного заведения</w:t>
      </w:r>
    </w:p>
    <w:p w:rsidR="00CB0362" w:rsidRPr="00CB0362" w:rsidRDefault="00CB0362" w:rsidP="00FB6D4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Ф.И.О. педагога</w:t>
      </w:r>
    </w:p>
    <w:p w:rsidR="00CB0362" w:rsidRPr="00CB0362" w:rsidRDefault="00CB0362" w:rsidP="00FB6D4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Город, год создания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Информационная справка о педагоге</w:t>
      </w:r>
    </w:p>
    <w:p w:rsidR="00CB0362" w:rsidRPr="00CB0362" w:rsidRDefault="00CB0362" w:rsidP="00FB6D4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spell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ф.и.о.</w:t>
      </w:r>
      <w:proofErr w:type="spell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;</w:t>
      </w:r>
    </w:p>
    <w:p w:rsidR="00CB0362" w:rsidRPr="00CB0362" w:rsidRDefault="00CB0362" w:rsidP="00FB6D4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занимаемая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должность;</w:t>
      </w:r>
    </w:p>
    <w:p w:rsidR="00CB0362" w:rsidRPr="00CB0362" w:rsidRDefault="00CB0362" w:rsidP="00FB6D4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образование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;</w:t>
      </w:r>
    </w:p>
    <w:p w:rsidR="00CB0362" w:rsidRPr="00CB0362" w:rsidRDefault="00CB0362" w:rsidP="00FB6D4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дата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аттестации;</w:t>
      </w:r>
    </w:p>
    <w:p w:rsidR="00CB0362" w:rsidRPr="00CB0362" w:rsidRDefault="00CB0362" w:rsidP="00FB6D4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квалификационная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категория;</w:t>
      </w:r>
    </w:p>
    <w:p w:rsidR="00CB0362" w:rsidRPr="00CB0362" w:rsidRDefault="00CB0362" w:rsidP="00FB6D4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дата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прохождения программ повышения квалификации;</w:t>
      </w:r>
    </w:p>
    <w:p w:rsidR="00CB0362" w:rsidRPr="00CB0362" w:rsidRDefault="00CB0362" w:rsidP="00FB6D4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педагогический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стаж.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Сопроводительный лист со структурированным планом действий реализации ИОМ</w:t>
      </w:r>
    </w:p>
    <w:p w:rsidR="00CB0362" w:rsidRPr="00CB0362" w:rsidRDefault="00CB0362" w:rsidP="00FB6D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индивидуальная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тема самообразования;</w:t>
      </w:r>
    </w:p>
    <w:p w:rsidR="00CB0362" w:rsidRPr="00CB0362" w:rsidRDefault="00CB0362" w:rsidP="00FB6D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задачи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;</w:t>
      </w:r>
    </w:p>
    <w:p w:rsidR="00CB0362" w:rsidRPr="00CB0362" w:rsidRDefault="00CB0362" w:rsidP="00FB6D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цель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;</w:t>
      </w:r>
    </w:p>
    <w:p w:rsidR="00CB0362" w:rsidRPr="00CB0362" w:rsidRDefault="00CB0362" w:rsidP="00FB6D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форма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самообразования;</w:t>
      </w:r>
    </w:p>
    <w:p w:rsidR="00CB0362" w:rsidRPr="00CB0362" w:rsidRDefault="00CB0362" w:rsidP="00FB6D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ожидаемый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результат;</w:t>
      </w:r>
    </w:p>
    <w:p w:rsidR="00CB0362" w:rsidRPr="00CB0362" w:rsidRDefault="00CB0362" w:rsidP="00FB6D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сроки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работы над проблемой;</w:t>
      </w:r>
    </w:p>
    <w:p w:rsidR="00CB0362" w:rsidRPr="00CB0362" w:rsidRDefault="00CB0362" w:rsidP="00FB6D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форма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отчета о ходе работы.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Дорожная карта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Диагностика проделанной работы с выводами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В ИОМ отражаются такие направления деятельности как:</w:t>
      </w:r>
    </w:p>
    <w:p w:rsidR="00CB0362" w:rsidRPr="00CB0362" w:rsidRDefault="00CB0362" w:rsidP="00FB6D4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профессиональные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(изучение особенностей и требований </w:t>
      </w:r>
      <w:proofErr w:type="spell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профстандартов</w:t>
      </w:r>
      <w:proofErr w:type="spell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и ФГОС, разработка рабочих программ, плановая аттестация, участие в конкурсах </w:t>
      </w:r>
      <w:proofErr w:type="spell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профмастерства</w:t>
      </w:r>
      <w:proofErr w:type="spell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);</w:t>
      </w:r>
    </w:p>
    <w:p w:rsidR="00CB0362" w:rsidRPr="00CB0362" w:rsidRDefault="00CB0362" w:rsidP="00FB6D4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психологические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и педагогические ( анализ своей </w:t>
      </w:r>
      <w:proofErr w:type="spell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профдеятельности</w:t>
      </w:r>
      <w:proofErr w:type="spell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с учетом развития информационных технологий, изучение педагогической и психологической литературы);</w:t>
      </w:r>
    </w:p>
    <w:p w:rsidR="00CB0362" w:rsidRPr="00CB0362" w:rsidRDefault="00CB0362" w:rsidP="00FB6D4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методические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(разработка личного учебно-методического комплекса и приемов при проведении НОД, продумывание досуговых мероприятий, участие в олимпиадах, семинарах, конкурсах);</w:t>
      </w:r>
    </w:p>
    <w:p w:rsidR="00CB0362" w:rsidRPr="00CB0362" w:rsidRDefault="00CB0362" w:rsidP="00FB6D4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IT-технологии (изучение и внедрение ИКТ в образовательный процесс, освоение новых программ, совершенствование навыков пользования ПК).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lastRenderedPageBreak/>
        <w:t>Примерный шаблон для оформления индивидуального образовательного маршрута: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Общие сведения о педагоге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3870"/>
      </w:tblGrid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                                           </w:t>
            </w:r>
          </w:p>
        </w:tc>
      </w:tr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Цель и задачи профессионального развития: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           __________________________________________________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          ___________________________________________________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          ___________________________________________________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 </w:t>
      </w:r>
    </w:p>
    <w:p w:rsidR="00CB0362" w:rsidRPr="00CB0362" w:rsidRDefault="00CB0362" w:rsidP="00FB6D4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Самодиагностика:   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         __________________________________________________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        ___________________________________________________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        ___________________________________________________   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B0362" w:rsidRPr="00CB0362" w:rsidRDefault="00CB0362" w:rsidP="00FB6D4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Дорожная карта: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1739"/>
        <w:gridCol w:w="1548"/>
        <w:gridCol w:w="1629"/>
        <w:gridCol w:w="2033"/>
      </w:tblGrid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Тематические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и способы предоставления результатов</w:t>
            </w:r>
          </w:p>
        </w:tc>
      </w:tr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Профессиональное самообразование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Психолого-педагогическое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Методическая работа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B0362" w:rsidRPr="00CB0362" w:rsidTr="00CB0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362" w:rsidRPr="00CB0362" w:rsidRDefault="00CB0362" w:rsidP="00FB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03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CB0362" w:rsidRPr="00CB0362" w:rsidRDefault="00CB0362" w:rsidP="00FB6D4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Оценка достигнутых результатов: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Для достижения конкретных задач сроки реализации ИОМ могут составлять от одного до пяти лет. Длительность зависит от степени сложности выявленных проблем и затруднений, образовательного учреждения и характера локальных задач.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Для дальнейшей корректировки ИОМ по истечению каждого учебного года анализируется деятельность преподавателя, то есть достигнутые результаты соотносятся с поставленными целями и задачами. Далее на основе собранных материалов вносятся коррективы в индивидуальный маршрут педагога на будущий год.  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62236"/>
          <w:sz w:val="28"/>
          <w:szCs w:val="28"/>
          <w:lang w:eastAsia="ru-RU"/>
        </w:rPr>
      </w:pPr>
      <w:bookmarkStart w:id="5" w:name="Советы_по_составлению_ИОМ_"/>
      <w:bookmarkEnd w:id="5"/>
      <w:r w:rsidRPr="00CB0362">
        <w:rPr>
          <w:rFonts w:ascii="Times New Roman" w:eastAsia="Times New Roman" w:hAnsi="Times New Roman" w:cs="Times New Roman"/>
          <w:b/>
          <w:bCs/>
          <w:color w:val="A62236"/>
          <w:sz w:val="28"/>
          <w:szCs w:val="28"/>
          <w:lang w:eastAsia="ru-RU"/>
        </w:rPr>
        <w:t>Советы по составлению ИОМ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Для успешной реализации образовательного маршрута необходимо избегать эмоциональных выгораний и перенапряжения. Это может значительно затормозить или даже надолго остановить работу. Чтобы этого избежать необходимо в самом начале пути оценить свои возможности и при необходимости разделить каждый этап на отдельные шаги или прописать для каждого большого этапа много подпунктов.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Выполнять запланированное рекомендуется в среднем темпе, особенно если обучение происходит параллельно с рабочим процессом. Главное – успешное завершение ИОМ, а не скорость. Данные коррективы можно не включать в официальную отчетность, а составить только для личного удобства.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Для реализации ИОМ обязательно понадобится взаимодействие с организация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ми дополнительного образования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. Необходимо узнать с какими центрами сотрудничает школа или же самостоятельно подобрать организацию. Такие центры помогут педагогу в непосредственной реализации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lastRenderedPageBreak/>
        <w:t>этапов ИОМ. Таких как прохождение программ переподготовки, повышения квалификации, индивидуальные и групповые стажировки.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Для эффективного мониторинга результатов и наглядности действий рекомендуется пользоваться табличным оформлением.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При составлении ИОМ необходимо учитывать индивидуальные особенности, условия и область работы каждого педагога.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Выбирая индивидуальную тему для самообразования, стоит обращать внимание на ее актуальность и ценность в практическом и научно-техническом применении. </w:t>
      </w:r>
    </w:p>
    <w:p w:rsidR="00CB0362" w:rsidRPr="00CB0362" w:rsidRDefault="00CB0362" w:rsidP="00FB6D45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62236"/>
          <w:sz w:val="28"/>
          <w:szCs w:val="28"/>
          <w:lang w:eastAsia="ru-RU"/>
        </w:rPr>
      </w:pPr>
      <w:bookmarkStart w:id="6" w:name="Инструменты_реализации_ИОМ"/>
      <w:bookmarkEnd w:id="6"/>
      <w:r w:rsidRPr="00CB0362">
        <w:rPr>
          <w:rFonts w:ascii="Times New Roman" w:eastAsia="Times New Roman" w:hAnsi="Times New Roman" w:cs="Times New Roman"/>
          <w:b/>
          <w:bCs/>
          <w:color w:val="A62236"/>
          <w:sz w:val="28"/>
          <w:szCs w:val="28"/>
          <w:lang w:eastAsia="ru-RU"/>
        </w:rPr>
        <w:t>Инструменты реализации ИОМ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Самообразование может реализовываться путем работы с научной и методической литературой, посещения открытых уроков, самодиагностики, освоения инновационных технологий и разработки проектов. Педагог в данном случае должен работать в команде методиста и педагога-психолога, а также научного руководителя от вуза или учреждений системы повышения квалификации.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Среди педагогов может происходить </w:t>
      </w:r>
      <w:proofErr w:type="spellStart"/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взаимообучение</w:t>
      </w:r>
      <w:proofErr w:type="spellEnd"/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через презентации личного педагогического опыта, например, открытые уроки, презентации на семинарах, проектную деятельность, мастер-классы и банки научно-методических разработок.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Инструменты индивидуального образовательного маршрута педагога в соответствии с «дорожной картой»:</w:t>
      </w:r>
    </w:p>
    <w:p w:rsidR="00CB0362" w:rsidRPr="00CB0362" w:rsidRDefault="00CB0362" w:rsidP="00FB6D4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повышение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квалификации через центры непрерывного профессионального образования;</w:t>
      </w:r>
    </w:p>
    <w:p w:rsidR="00CB0362" w:rsidRPr="00CB0362" w:rsidRDefault="00CB0362" w:rsidP="00FB6D4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работа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в профессиональном сообществе;</w:t>
      </w:r>
    </w:p>
    <w:p w:rsidR="00CB0362" w:rsidRPr="00CB0362" w:rsidRDefault="00CB0362" w:rsidP="00FB6D4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самообразование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;</w:t>
      </w:r>
    </w:p>
    <w:p w:rsidR="00CB0362" w:rsidRPr="00CB0362" w:rsidRDefault="00CB0362" w:rsidP="00FB6D4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proofErr w:type="gramStart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методическая</w:t>
      </w:r>
      <w:proofErr w:type="gramEnd"/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работа.</w:t>
      </w:r>
    </w:p>
    <w:p w:rsidR="00CB0362" w:rsidRPr="00CB0362" w:rsidRDefault="00CB0362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Наиболее распространенные формы представления результатов ИОМ педагога: портфолио, мастер-класс, педагогический проект, отчет о ходе и результатах самообразования, программы игровых занятий, предоставление инновационной методической продукции. </w:t>
      </w:r>
    </w:p>
    <w:p w:rsidR="00CB0362" w:rsidRPr="00CB0362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У алгоритма ИОМ есть важное преимущество – гибкость составления. Педагог может начать работу над ним с удобного ему этапа. Результаты индивидуального образовательного маршрута педагога могут послужить хорошей базой для портфолио учителя или образовательной организации, в которой он работает.</w:t>
      </w:r>
    </w:p>
    <w:p w:rsidR="00302AF8" w:rsidRDefault="00FB6D45" w:rsidP="00FB6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  </w:t>
      </w:r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Необходимость в постоянном повышении квалификации педагога напрямую связано с повышением уровня образования. Всесторонне развитый и компетентный педагог – залог качества образовательного процесса в школе</w:t>
      </w:r>
      <w:bookmarkStart w:id="7" w:name="_GoBack"/>
      <w:bookmarkEnd w:id="7"/>
      <w:r w:rsidR="00CB0362" w:rsidRPr="00CB0362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.</w:t>
      </w:r>
    </w:p>
    <w:p w:rsidR="00FB6D45" w:rsidRDefault="00FB6D45" w:rsidP="00FB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45" w:rsidRDefault="00FB6D45" w:rsidP="00FB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МКУ ИМЦ города Лабинска </w:t>
      </w:r>
    </w:p>
    <w:p w:rsidR="00FB6D45" w:rsidRPr="001406E8" w:rsidRDefault="00FB6D45" w:rsidP="00FB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Алифанова.</w:t>
      </w:r>
    </w:p>
    <w:p w:rsidR="00FB6D45" w:rsidRPr="00CB0362" w:rsidRDefault="00FB6D45" w:rsidP="00FB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6D45" w:rsidRPr="00CB0362" w:rsidSect="00FB6D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2F"/>
    <w:multiLevelType w:val="multilevel"/>
    <w:tmpl w:val="2C8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56EB1"/>
    <w:multiLevelType w:val="multilevel"/>
    <w:tmpl w:val="86E0C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062B9"/>
    <w:multiLevelType w:val="multilevel"/>
    <w:tmpl w:val="258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E073A"/>
    <w:multiLevelType w:val="multilevel"/>
    <w:tmpl w:val="DCFC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277F7"/>
    <w:multiLevelType w:val="multilevel"/>
    <w:tmpl w:val="2CB0A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0404"/>
    <w:multiLevelType w:val="multilevel"/>
    <w:tmpl w:val="6A780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22B4C"/>
    <w:multiLevelType w:val="multilevel"/>
    <w:tmpl w:val="909E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945B1"/>
    <w:multiLevelType w:val="multilevel"/>
    <w:tmpl w:val="AE34A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21E76"/>
    <w:multiLevelType w:val="multilevel"/>
    <w:tmpl w:val="98126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56689"/>
    <w:multiLevelType w:val="multilevel"/>
    <w:tmpl w:val="B8C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33BC6"/>
    <w:multiLevelType w:val="multilevel"/>
    <w:tmpl w:val="B426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466C7"/>
    <w:multiLevelType w:val="multilevel"/>
    <w:tmpl w:val="426C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B332B"/>
    <w:multiLevelType w:val="multilevel"/>
    <w:tmpl w:val="550E7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72D26"/>
    <w:multiLevelType w:val="multilevel"/>
    <w:tmpl w:val="8BFEF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356B1"/>
    <w:multiLevelType w:val="multilevel"/>
    <w:tmpl w:val="28D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967E0"/>
    <w:multiLevelType w:val="multilevel"/>
    <w:tmpl w:val="718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62756"/>
    <w:multiLevelType w:val="multilevel"/>
    <w:tmpl w:val="934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3258B"/>
    <w:multiLevelType w:val="multilevel"/>
    <w:tmpl w:val="0928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67DFF"/>
    <w:multiLevelType w:val="multilevel"/>
    <w:tmpl w:val="C5B8C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B6B51"/>
    <w:multiLevelType w:val="multilevel"/>
    <w:tmpl w:val="B8AE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43AA0"/>
    <w:multiLevelType w:val="multilevel"/>
    <w:tmpl w:val="86A6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7"/>
  </w:num>
  <w:num w:numId="5">
    <w:abstractNumId w:val="2"/>
  </w:num>
  <w:num w:numId="6">
    <w:abstractNumId w:val="19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3C"/>
    <w:rsid w:val="00302AF8"/>
    <w:rsid w:val="00730E3C"/>
    <w:rsid w:val="00CB0362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B2029-2813-48A2-B6CD-379D0D5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03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362"/>
    <w:rPr>
      <w:b/>
      <w:bCs/>
    </w:rPr>
  </w:style>
  <w:style w:type="character" w:styleId="a6">
    <w:name w:val="Emphasis"/>
    <w:basedOn w:val="a0"/>
    <w:uiPriority w:val="20"/>
    <w:qFormat/>
    <w:rsid w:val="00CB0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2024-03-11T12:59:00Z</dcterms:created>
  <dcterms:modified xsi:type="dcterms:W3CDTF">2024-03-14T12:56:00Z</dcterms:modified>
</cp:coreProperties>
</file>