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20"/>
        <w:shd w:val="clear" w:color="auto" w:fill="auto"/>
        <w:spacing w:after="0" w:line="240" w:lineRule="auto"/>
        <w:ind w:right="60" w:firstLine="0"/>
        <w:jc w:val="right"/>
      </w:pPr>
      <w:r>
        <w:t>УТВЕРЖДЕН</w:t>
      </w:r>
    </w:p>
    <w:p>
      <w:pPr>
        <w:pStyle w:val="20"/>
        <w:shd w:val="clear" w:color="auto" w:fill="auto"/>
        <w:spacing w:after="0" w:line="240" w:lineRule="auto"/>
        <w:ind w:right="60" w:firstLine="0"/>
        <w:jc w:val="right"/>
      </w:pPr>
      <w:r>
        <w:t>протокол Методического совета</w:t>
      </w:r>
    </w:p>
    <w:p>
      <w:pPr>
        <w:pStyle w:val="20"/>
        <w:shd w:val="clear" w:color="auto" w:fill="auto"/>
        <w:spacing w:after="0" w:line="240" w:lineRule="auto"/>
        <w:ind w:right="60" w:firstLine="0"/>
        <w:jc w:val="right"/>
      </w:pPr>
      <w:r>
        <w:t>МБУ ИМЦ города Лабинска</w:t>
      </w:r>
    </w:p>
    <w:p>
      <w:pPr>
        <w:pStyle w:val="20"/>
        <w:shd w:val="clear" w:color="auto" w:fill="auto"/>
        <w:spacing w:after="0" w:line="240" w:lineRule="auto"/>
        <w:ind w:right="60" w:firstLine="0"/>
        <w:jc w:val="right"/>
      </w:pPr>
      <w:r>
        <w:t>от 10 января 2020г № 3.</w:t>
      </w:r>
    </w:p>
    <w:p>
      <w:pPr>
        <w:pStyle w:val="20"/>
        <w:shd w:val="clear" w:color="auto" w:fill="auto"/>
        <w:spacing w:after="0" w:line="322" w:lineRule="exact"/>
        <w:ind w:left="660" w:firstLine="920"/>
        <w:jc w:val="left"/>
      </w:pPr>
    </w:p>
    <w:p>
      <w:pPr>
        <w:pStyle w:val="20"/>
        <w:shd w:val="clear" w:color="auto" w:fill="auto"/>
        <w:spacing w:after="0" w:line="322" w:lineRule="exact"/>
        <w:ind w:left="660" w:firstLine="920"/>
      </w:pPr>
      <w:r>
        <w:t>МОНИТОРИНГ ПРОФЕССИОНАЛЬНЫХ ПОТРЕБНОСТЕЙ И ДЕФИЦИТОВ РАБОТНИКОВ ОБРАЗОВАНИЯ</w:t>
      </w:r>
    </w:p>
    <w:p>
      <w:pPr>
        <w:pStyle w:val="20"/>
        <w:shd w:val="clear" w:color="auto" w:fill="auto"/>
        <w:spacing w:after="0" w:line="322" w:lineRule="exact"/>
        <w:ind w:left="660" w:firstLine="920"/>
      </w:pPr>
    </w:p>
    <w:p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Обновление системы образования требует повышения профессионализма педагогов, предоставления им права на конструирование содержания образования, выбор форм и методов обучения и контроля. Все это увеличивает степень ответственности педагогов перед обществом, учащимися и их родителями за конечные результаты учебно-воспитательного процесса.</w:t>
      </w:r>
    </w:p>
    <w:p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Перемены, происходящие сегодня в школе, серьезно обострили проблему профессиональной компетентности педагога. Современный учитель просто обязан постоянно находиться в процессе самообразования и самосовершенствования. Однако исследователи отмечают ряд причин, отрицательно влияющих на становление  сохранение профессиональной компетенции педагога. Одни из них выделяют недостаточную профессиональную подготовку, другие – возрастные трудности, препятствующие вхождению в учение, нежелание подвергать себя риску проверки и самопроверки, преодолевать себя. Грамотно построенная работа муниципальной методической службы и  районных МО по изучению диагностики профессиональных достижений и затруднений педагогов будет  способствовать в осознании педагогом своих профессиональных дефицитов для определения индивидуальных задач повышения профессиональной компетентности, поиску и внедрению новых методов и форм обучения, а значит, и изменению качества образования.</w:t>
      </w:r>
    </w:p>
    <w:p>
      <w:pPr>
        <w:pStyle w:val="20"/>
        <w:shd w:val="clear" w:color="auto" w:fill="auto"/>
        <w:spacing w:after="0" w:line="276" w:lineRule="auto"/>
        <w:ind w:firstLine="0"/>
        <w:jc w:val="both"/>
      </w:pPr>
      <w:r>
        <w:tab/>
        <w:t xml:space="preserve">Для получения сведений о профессиональных потребностях педагогов в рамках деятельности районных методических объединений проводится ежегодное анкетирование на бумажных носителях </w:t>
      </w:r>
      <w:r>
        <w:rPr>
          <w:rStyle w:val="21"/>
          <w:color w:val="auto"/>
        </w:rPr>
        <w:t>(приложение №1).</w:t>
      </w:r>
    </w:p>
    <w:p>
      <w:pPr>
        <w:pStyle w:val="20"/>
        <w:shd w:val="clear" w:color="auto" w:fill="auto"/>
        <w:spacing w:after="0" w:line="276" w:lineRule="auto"/>
        <w:ind w:firstLine="0"/>
        <w:jc w:val="both"/>
      </w:pPr>
      <w:r>
        <w:t>Сводная информация по опросным листам педагогов анализируется методическим центром и руководителями районных методических объединений для планирования и корректировки мероприятий по повышению профессиональной компетентности педагогов муниципалитета.</w:t>
      </w:r>
    </w:p>
    <w:p>
      <w:pPr>
        <w:pStyle w:val="20"/>
        <w:shd w:val="clear" w:color="auto" w:fill="auto"/>
        <w:tabs>
          <w:tab w:val="left" w:pos="4901"/>
          <w:tab w:val="left" w:pos="7637"/>
          <w:tab w:val="left" w:pos="9461"/>
        </w:tabs>
        <w:spacing w:after="0" w:line="276" w:lineRule="auto"/>
        <w:ind w:firstLine="0"/>
        <w:jc w:val="both"/>
      </w:pPr>
      <w:r>
        <w:t>Также опросные листы могут использоваться педагогами для проведения самоанализа своей профессиональной деятельности с целью дальнейшей корректировки индивидуального</w:t>
      </w:r>
      <w:r>
        <w:tab/>
        <w:t>образовательного</w:t>
      </w:r>
      <w:r>
        <w:tab/>
        <w:t>маршрута</w:t>
      </w:r>
      <w:r>
        <w:tab/>
      </w:r>
      <w:proofErr w:type="gramStart"/>
      <w:r>
        <w:t>в</w:t>
      </w:r>
      <w:proofErr w:type="gramEnd"/>
    </w:p>
    <w:p>
      <w:pPr>
        <w:pStyle w:val="20"/>
        <w:shd w:val="clear" w:color="auto" w:fill="auto"/>
        <w:spacing w:after="0" w:line="276" w:lineRule="auto"/>
        <w:ind w:firstLine="0"/>
        <w:jc w:val="both"/>
      </w:pPr>
      <w:r>
        <w:t>межаттестационный период.</w:t>
      </w:r>
    </w:p>
    <w:p>
      <w:pPr>
        <w:jc w:val="both"/>
      </w:pPr>
    </w:p>
    <w:p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1 </w:t>
      </w:r>
    </w:p>
    <w:p>
      <w:pPr>
        <w:jc w:val="center"/>
        <w:rPr>
          <w:rFonts w:ascii="Times New Roman" w:hAnsi="Times New Roman" w:cs="Times New Roman"/>
          <w:sz w:val="28"/>
        </w:rPr>
      </w:pPr>
    </w:p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Анкета учителя 2019-2020 уч</w:t>
      </w:r>
      <w:proofErr w:type="gramStart"/>
      <w:r>
        <w:rPr>
          <w:rFonts w:ascii="Times New Roman" w:hAnsi="Times New Roman" w:cs="Times New Roman"/>
          <w:sz w:val="28"/>
        </w:rPr>
        <w:t>.г</w:t>
      </w:r>
      <w:proofErr w:type="gramEnd"/>
      <w:r>
        <w:rPr>
          <w:rFonts w:ascii="Times New Roman" w:hAnsi="Times New Roman" w:cs="Times New Roman"/>
          <w:sz w:val="28"/>
        </w:rPr>
        <w:t>од.</w:t>
      </w:r>
    </w:p>
    <w:p>
      <w:pPr>
        <w:jc w:val="center"/>
        <w:rPr>
          <w:rFonts w:ascii="Times New Roman" w:hAnsi="Times New Roman" w:cs="Times New Roman"/>
          <w:sz w:val="18"/>
          <w:szCs w:val="16"/>
        </w:rPr>
      </w:pPr>
    </w:p>
    <w:p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Ф.И.О.____________________________________________________________</w:t>
      </w:r>
    </w:p>
    <w:p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 _______________________________________________</w:t>
      </w:r>
    </w:p>
    <w:p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Школа____________________________________________________________</w:t>
      </w:r>
    </w:p>
    <w:p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Должность___________________________  Стаж _______________________</w:t>
      </w:r>
    </w:p>
    <w:p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Преподаваемый предмет ____________________________________________</w:t>
      </w:r>
    </w:p>
    <w:p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Категория _________________________________________________________</w:t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и когда закончил________________________________________________</w:t>
      </w:r>
    </w:p>
    <w:p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Квалификация и специальность ______________________________________</w:t>
      </w:r>
    </w:p>
    <w:p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Курсовая переподготовка, год прохождения ____________________________</w:t>
      </w:r>
    </w:p>
    <w:p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>
      <w:pPr>
        <w:spacing w:line="36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10.Кол-во часов </w:t>
      </w:r>
    </w:p>
    <w:tbl>
      <w:tblPr>
        <w:tblW w:w="96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047"/>
        <w:gridCol w:w="1047"/>
        <w:gridCol w:w="1048"/>
        <w:gridCol w:w="1048"/>
        <w:gridCol w:w="1048"/>
        <w:gridCol w:w="1048"/>
        <w:gridCol w:w="1048"/>
        <w:gridCol w:w="1048"/>
      </w:tblGrid>
      <w:tr>
        <w:tc>
          <w:tcPr>
            <w:tcW w:w="1260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 </w:t>
            </w:r>
          </w:p>
        </w:tc>
        <w:tc>
          <w:tcPr>
            <w:tcW w:w="1047" w:type="dxa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7" w:type="dxa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c>
          <w:tcPr>
            <w:tcW w:w="1260" w:type="dxa"/>
            <w:vAlign w:val="center"/>
          </w:tcPr>
          <w:p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  <w:tc>
          <w:tcPr>
            <w:tcW w:w="1047" w:type="dxa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7" w:type="dxa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>
      <w:pPr>
        <w:ind w:left="360"/>
        <w:rPr>
          <w:rFonts w:ascii="Times New Roman" w:hAnsi="Times New Roman" w:cs="Times New Roman"/>
          <w:sz w:val="26"/>
          <w:szCs w:val="26"/>
        </w:rPr>
      </w:pPr>
    </w:p>
    <w:p>
      <w:pPr>
        <w:spacing w:line="360" w:lineRule="auto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Информация об учебных программах и их учебно-методическом обеспечении по предмету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"/>
        <w:gridCol w:w="3339"/>
        <w:gridCol w:w="2549"/>
        <w:gridCol w:w="2593"/>
      </w:tblGrid>
      <w:tr>
        <w:trPr>
          <w:trHeight w:val="333"/>
          <w:jc w:val="center"/>
        </w:trPr>
        <w:tc>
          <w:tcPr>
            <w:tcW w:w="109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 </w:t>
            </w:r>
          </w:p>
        </w:tc>
        <w:tc>
          <w:tcPr>
            <w:tcW w:w="3339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</w:p>
        </w:tc>
        <w:tc>
          <w:tcPr>
            <w:tcW w:w="2549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  <w:tc>
          <w:tcPr>
            <w:tcW w:w="259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Методические пособия</w:t>
            </w:r>
          </w:p>
        </w:tc>
      </w:tr>
      <w:tr>
        <w:trPr>
          <w:jc w:val="center"/>
        </w:trPr>
        <w:tc>
          <w:tcPr>
            <w:tcW w:w="1090" w:type="dxa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9" w:type="dxa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rPr>
          <w:jc w:val="center"/>
        </w:trPr>
        <w:tc>
          <w:tcPr>
            <w:tcW w:w="1090" w:type="dxa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9" w:type="dxa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rPr>
          <w:jc w:val="center"/>
        </w:trPr>
        <w:tc>
          <w:tcPr>
            <w:tcW w:w="1090" w:type="dxa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9" w:type="dxa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rPr>
          <w:jc w:val="center"/>
        </w:trPr>
        <w:tc>
          <w:tcPr>
            <w:tcW w:w="1090" w:type="dxa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9" w:type="dxa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>
      <w:pPr>
        <w:ind w:left="720"/>
        <w:rPr>
          <w:rFonts w:ascii="Times New Roman" w:hAnsi="Times New Roman" w:cs="Times New Roman"/>
          <w:sz w:val="26"/>
          <w:szCs w:val="26"/>
        </w:rPr>
      </w:pPr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По какой теме есть материал для обобщения опыта_________________________</w:t>
      </w:r>
    </w:p>
    <w:p>
      <w:pPr>
        <w:tabs>
          <w:tab w:val="num" w:pos="42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>
      <w:pPr>
        <w:tabs>
          <w:tab w:val="num" w:pos="42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>
      <w:pPr>
        <w:tabs>
          <w:tab w:val="num" w:pos="42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13.Ваша тема по самообразованию _________________________________________</w:t>
      </w:r>
    </w:p>
    <w:p>
      <w:pPr>
        <w:tabs>
          <w:tab w:val="num" w:pos="42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Какими </w:t>
      </w:r>
      <w:r>
        <w:rPr>
          <w:rStyle w:val="212pt"/>
          <w:rFonts w:eastAsiaTheme="minorEastAsia"/>
          <w:sz w:val="26"/>
          <w:szCs w:val="26"/>
        </w:rPr>
        <w:t xml:space="preserve">современными технологиями владеете и  применяете для организации самостоятельной учебной деятельности </w:t>
      </w:r>
      <w:proofErr w:type="gramStart"/>
      <w:r>
        <w:rPr>
          <w:rStyle w:val="212pt"/>
          <w:rFonts w:eastAsiaTheme="minorEastAsia"/>
          <w:sz w:val="26"/>
          <w:szCs w:val="26"/>
        </w:rPr>
        <w:t>обучающихся</w:t>
      </w:r>
      <w:proofErr w:type="gramEnd"/>
      <w:r>
        <w:rPr>
          <w:rStyle w:val="212pt"/>
          <w:rFonts w:eastAsiaTheme="minorEastAsia"/>
          <w:sz w:val="26"/>
          <w:szCs w:val="26"/>
        </w:rPr>
        <w:t xml:space="preserve"> _________________________</w:t>
      </w:r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>
      <w:pPr>
        <w:tabs>
          <w:tab w:val="num" w:pos="42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Какие профессиональные затруднения испытываете _______________________</w:t>
      </w:r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>
      <w:pPr>
        <w:tabs>
          <w:tab w:val="num" w:pos="42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Какие, на Ваш взгляд, вопросы следует осветить на заседаниях РМО _________</w:t>
      </w:r>
    </w:p>
    <w:p>
      <w:pPr>
        <w:tabs>
          <w:tab w:val="num" w:pos="42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>
      <w:pPr>
        <w:tabs>
          <w:tab w:val="num" w:pos="42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Запишите, каких достижений Вы добились в этом учебном году в преподавании своего предмета во внеклассной работе по предмету___________________________</w:t>
      </w:r>
    </w:p>
    <w:p>
      <w:pPr>
        <w:tabs>
          <w:tab w:val="num" w:pos="42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>
      <w:pPr>
        <w:tabs>
          <w:tab w:val="num" w:pos="42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>
      <w:pPr>
        <w:tabs>
          <w:tab w:val="num" w:pos="42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В организации 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проведении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каких методических мероприятий Вам необходима помощь методистов МБУ ИМЦ? В какой форме (семинары, консультации, мастер-классы, выезды в ОО)_____________________________________________________</w:t>
      </w:r>
    </w:p>
    <w:p>
      <w:pPr>
        <w:tabs>
          <w:tab w:val="num" w:pos="42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sectPr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E5FE3"/>
    <w:multiLevelType w:val="hybridMultilevel"/>
    <w:tmpl w:val="3D22C078"/>
    <w:lvl w:ilvl="0" w:tplc="0CF6A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D464B4">
      <w:start w:val="7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sz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after="420" w:line="0" w:lineRule="atLeast"/>
      <w:ind w:hanging="9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;Курсив"/>
    <w:basedOn w:val="2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2pt">
    <w:name w:val="Основной текст (2) + 12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2020-02-03T08:18:00Z</dcterms:created>
  <dcterms:modified xsi:type="dcterms:W3CDTF">2021-07-01T07:43:00Z</dcterms:modified>
</cp:coreProperties>
</file>